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40FFAE54" w14:textId="3EC45F4D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KLASA: 02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-0</w:t>
      </w:r>
      <w:r w:rsidR="00584644">
        <w:rPr>
          <w:rFonts w:ascii="Times New Roman" w:eastAsia="Times New Roman" w:hAnsi="Times New Roman" w:cs="Times New Roman"/>
          <w:lang w:eastAsia="hr-HR"/>
        </w:rPr>
        <w:t>4</w:t>
      </w:r>
      <w:r w:rsidRPr="005F7DEE">
        <w:rPr>
          <w:rFonts w:ascii="Times New Roman" w:eastAsia="Times New Roman" w:hAnsi="Times New Roman" w:cs="Times New Roman"/>
          <w:lang w:eastAsia="hr-HR"/>
        </w:rPr>
        <w:t>/2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Pr="005F7DEE">
        <w:rPr>
          <w:rFonts w:ascii="Times New Roman" w:eastAsia="Times New Roman" w:hAnsi="Times New Roman" w:cs="Times New Roman"/>
          <w:lang w:eastAsia="hr-HR"/>
        </w:rPr>
        <w:t>-01/</w:t>
      </w:r>
    </w:p>
    <w:p w14:paraId="2BCF9100" w14:textId="033E5E36" w:rsidR="00791C20" w:rsidRPr="005F7DEE" w:rsidRDefault="00791C20" w:rsidP="00791C2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>URBROJ: 2196-23-01-2</w:t>
      </w:r>
      <w:r w:rsidR="004445C1">
        <w:rPr>
          <w:rFonts w:ascii="Times New Roman" w:eastAsia="Times New Roman" w:hAnsi="Times New Roman" w:cs="Times New Roman"/>
          <w:lang w:eastAsia="hr-HR"/>
        </w:rPr>
        <w:t>3</w:t>
      </w:r>
      <w:r w:rsidR="00610904">
        <w:rPr>
          <w:rFonts w:ascii="Times New Roman" w:eastAsia="Times New Roman" w:hAnsi="Times New Roman" w:cs="Times New Roman"/>
          <w:lang w:eastAsia="hr-HR"/>
        </w:rPr>
        <w:t>-</w:t>
      </w:r>
    </w:p>
    <w:p w14:paraId="4A6516BC" w14:textId="1D8E0A2C" w:rsidR="002B474D" w:rsidRDefault="00E51D5D" w:rsidP="00E51D5D">
      <w:pPr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5F7DEE">
        <w:rPr>
          <w:rFonts w:ascii="Times New Roman" w:eastAsia="Times New Roman" w:hAnsi="Times New Roman" w:cs="Times New Roman"/>
          <w:lang w:eastAsia="hr-HR"/>
        </w:rPr>
        <w:t xml:space="preserve">U Starim Jankovcima, </w:t>
      </w:r>
      <w:r w:rsidR="002B474D">
        <w:rPr>
          <w:rFonts w:ascii="Times New Roman" w:eastAsia="Times New Roman" w:hAnsi="Times New Roman" w:cs="Times New Roman"/>
          <w:lang w:eastAsia="hr-HR"/>
        </w:rPr>
        <w:t xml:space="preserve"> </w:t>
      </w:r>
    </w:p>
    <w:p w14:paraId="3F671CEA" w14:textId="745A99C0" w:rsidR="00253AB8" w:rsidRPr="00040CDE" w:rsidRDefault="00BC46CB" w:rsidP="00E51D5D">
      <w:pPr>
        <w:pStyle w:val="Odlomakpopisa"/>
        <w:numPr>
          <w:ilvl w:val="0"/>
          <w:numId w:val="14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NACRT - </w:t>
      </w:r>
    </w:p>
    <w:p w14:paraId="1EE59734" w14:textId="77777777" w:rsidR="004A7C31" w:rsidRDefault="004A7C31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714E2B8" w14:textId="77A23705" w:rsidR="00E51D5D" w:rsidRPr="004A7C31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Temeljem članka 3</w:t>
      </w:r>
      <w:r w:rsidR="0037331F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Statuta Općine Stari Jankovci (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Službeni vjesnik</w:t>
      </w:r>
      <w:r w:rsidR="003678B6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Vukovarsko-srijemske županije </w:t>
      </w:r>
      <w:r w:rsidR="00685EB8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4/21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17/22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), Općinsko vijeće Općine Stari Jankovci na svojoj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10904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sjednici održanoj dana</w:t>
      </w:r>
      <w:r w:rsidR="005F7DEE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2B474D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D3495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202</w:t>
      </w:r>
      <w:r w:rsidR="004445C1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791C20"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  <w:r w:rsidRPr="004A7C31">
        <w:rPr>
          <w:rFonts w:ascii="Times New Roman" w:eastAsia="Times New Roman" w:hAnsi="Times New Roman" w:cs="Times New Roman"/>
          <w:sz w:val="24"/>
          <w:szCs w:val="24"/>
          <w:lang w:eastAsia="hr-HR"/>
        </w:rPr>
        <w:t>, donijelo je:</w:t>
      </w:r>
    </w:p>
    <w:p w14:paraId="1EA6C053" w14:textId="77777777" w:rsidR="00A20BC3" w:rsidRPr="004A7C3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F5EDDBC" w14:textId="3B9E3962" w:rsidR="002B474D" w:rsidRPr="004A7C31" w:rsidRDefault="00422F0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2B474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. </w:t>
      </w:r>
      <w:r w:rsidR="00376426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ZMJENE </w:t>
      </w:r>
      <w:r w:rsidR="00AB02E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I DOPUNE 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SOCIJALNOG </w:t>
      </w:r>
      <w:r w:rsidR="00791C20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PROGRAMA</w:t>
      </w:r>
      <w:r w:rsidR="00E51D5D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4A7C31" w:rsidRDefault="00E51D5D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OPĆINE STARI JANKOVCI</w:t>
      </w:r>
    </w:p>
    <w:p w14:paraId="60BC6322" w14:textId="52C962EE" w:rsidR="00393DE0" w:rsidRDefault="00E51D5D" w:rsidP="00040CD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4445C1"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3</w:t>
      </w:r>
      <w:r w:rsidRPr="004A7C3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4A7C31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4A7C3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3FE853A0" w14:textId="34416702" w:rsidR="00040CDE" w:rsidRDefault="00E516D8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Socijalnom </w:t>
      </w:r>
      <w:r w:rsidR="00791C20" w:rsidRPr="004A7C31">
        <w:rPr>
          <w:rFonts w:ascii="Times New Roman" w:hAnsi="Times New Roman" w:cs="Times New Roman"/>
          <w:iCs/>
          <w:sz w:val="24"/>
          <w:szCs w:val="24"/>
        </w:rPr>
        <w:t>programu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4A7C3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(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 xml:space="preserve">„Službeni vjesnik“ Općine Stari Jankovci </w:t>
      </w:r>
      <w:r w:rsidR="004445C1" w:rsidRPr="004A7C31">
        <w:rPr>
          <w:rFonts w:ascii="Times New Roman" w:hAnsi="Times New Roman" w:cs="Times New Roman"/>
          <w:iCs/>
          <w:sz w:val="24"/>
          <w:szCs w:val="24"/>
        </w:rPr>
        <w:t>3</w:t>
      </w:r>
      <w:r w:rsidR="00930691" w:rsidRPr="004A7C31">
        <w:rPr>
          <w:rFonts w:ascii="Times New Roman" w:hAnsi="Times New Roman" w:cs="Times New Roman"/>
          <w:iCs/>
          <w:sz w:val="24"/>
          <w:szCs w:val="24"/>
        </w:rPr>
        <w:t>/22</w:t>
      </w:r>
      <w:r w:rsidR="00422F0D">
        <w:rPr>
          <w:rFonts w:ascii="Times New Roman" w:hAnsi="Times New Roman" w:cs="Times New Roman"/>
          <w:iCs/>
          <w:sz w:val="24"/>
          <w:szCs w:val="24"/>
        </w:rPr>
        <w:t>, 2/23</w:t>
      </w:r>
      <w:r w:rsidR="00E71127" w:rsidRPr="004A7C31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040CDE">
        <w:rPr>
          <w:rFonts w:ascii="Times New Roman" w:hAnsi="Times New Roman" w:cs="Times New Roman"/>
          <w:iCs/>
          <w:sz w:val="24"/>
          <w:szCs w:val="24"/>
        </w:rPr>
        <w:t>mijenja se članak 2. i glasi:</w:t>
      </w:r>
    </w:p>
    <w:p w14:paraId="0C4E3536" w14:textId="77777777" w:rsid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3A9DB20F" w14:textId="170ACFBA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„Općina Stari Jankovci će za potrebe provođenja Socijalnog programa Općine Stari Jankovci u 202</w:t>
      </w:r>
      <w:r>
        <w:rPr>
          <w:rFonts w:ascii="Times New Roman" w:hAnsi="Times New Roman" w:cs="Times New Roman"/>
          <w:sz w:val="23"/>
          <w:szCs w:val="23"/>
        </w:rPr>
        <w:t>3</w:t>
      </w:r>
      <w:r w:rsidRPr="00A20BC3">
        <w:rPr>
          <w:rFonts w:ascii="Times New Roman" w:hAnsi="Times New Roman" w:cs="Times New Roman"/>
          <w:sz w:val="23"/>
          <w:szCs w:val="23"/>
        </w:rPr>
        <w:t xml:space="preserve">. godini izdvojiti sredstva u visini od </w:t>
      </w:r>
      <w:r w:rsidR="0076286D">
        <w:rPr>
          <w:rFonts w:ascii="Times New Roman" w:hAnsi="Times New Roman" w:cs="Times New Roman"/>
          <w:sz w:val="23"/>
          <w:szCs w:val="23"/>
        </w:rPr>
        <w:t>352.665,80</w:t>
      </w:r>
      <w:r w:rsidRPr="00A20BC3">
        <w:rPr>
          <w:rFonts w:ascii="Times New Roman" w:hAnsi="Times New Roman" w:cs="Times New Roman"/>
          <w:sz w:val="23"/>
          <w:szCs w:val="23"/>
        </w:rPr>
        <w:t xml:space="preserve"> EUR</w:t>
      </w:r>
      <w:r w:rsidR="0076286D">
        <w:rPr>
          <w:rFonts w:ascii="Times New Roman" w:hAnsi="Times New Roman" w:cs="Times New Roman"/>
          <w:sz w:val="23"/>
          <w:szCs w:val="23"/>
        </w:rPr>
        <w:t>/2.657.160,47 kn</w:t>
      </w:r>
      <w:r w:rsidRPr="00A20BC3">
        <w:rPr>
          <w:rFonts w:ascii="Times New Roman" w:hAnsi="Times New Roman" w:cs="Times New Roman"/>
          <w:sz w:val="23"/>
          <w:szCs w:val="23"/>
        </w:rPr>
        <w:t xml:space="preserve"> iz  proračuna“.</w:t>
      </w:r>
    </w:p>
    <w:p w14:paraId="6AA4E0A9" w14:textId="77777777" w:rsidR="00040CDE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0D0ADAB" w14:textId="14681315" w:rsidR="00040CDE" w:rsidRPr="00040CDE" w:rsidRDefault="00040CDE" w:rsidP="00040CDE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2</w:t>
      </w:r>
      <w:r w:rsidRPr="004A7C3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0E10F013" w14:textId="6857E4BB" w:rsidR="004A7C31" w:rsidRDefault="00040CDE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 w:rsidR="00422F0D">
        <w:rPr>
          <w:rFonts w:ascii="Times New Roman" w:hAnsi="Times New Roman" w:cs="Times New Roman"/>
          <w:sz w:val="24"/>
          <w:szCs w:val="24"/>
        </w:rPr>
        <w:t xml:space="preserve">u </w:t>
      </w:r>
      <w:r w:rsidR="004A7C31" w:rsidRPr="004A7C31">
        <w:rPr>
          <w:rFonts w:ascii="Times New Roman" w:hAnsi="Times New Roman" w:cs="Times New Roman"/>
          <w:sz w:val="24"/>
          <w:szCs w:val="24"/>
        </w:rPr>
        <w:t>točk</w:t>
      </w:r>
      <w:r w:rsidR="00422F0D">
        <w:rPr>
          <w:rFonts w:ascii="Times New Roman" w:hAnsi="Times New Roman" w:cs="Times New Roman"/>
          <w:sz w:val="24"/>
          <w:szCs w:val="24"/>
        </w:rPr>
        <w:t>i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</w:t>
      </w:r>
      <w:r w:rsidR="00E46FC3">
        <w:rPr>
          <w:rFonts w:ascii="Times New Roman" w:hAnsi="Times New Roman" w:cs="Times New Roman"/>
          <w:sz w:val="24"/>
          <w:szCs w:val="24"/>
        </w:rPr>
        <w:t>2</w:t>
      </w:r>
      <w:r w:rsidR="004A7C31" w:rsidRPr="004A7C31">
        <w:rPr>
          <w:rFonts w:ascii="Times New Roman" w:hAnsi="Times New Roman" w:cs="Times New Roman"/>
          <w:sz w:val="24"/>
          <w:szCs w:val="24"/>
        </w:rPr>
        <w:t>.</w:t>
      </w:r>
      <w:r w:rsidR="00422F0D">
        <w:rPr>
          <w:rFonts w:ascii="Times New Roman" w:hAnsi="Times New Roman" w:cs="Times New Roman"/>
          <w:sz w:val="24"/>
          <w:szCs w:val="24"/>
        </w:rPr>
        <w:t xml:space="preserve"> mijenja se stavak </w:t>
      </w:r>
      <w:r w:rsidR="00E46FC3">
        <w:rPr>
          <w:rFonts w:ascii="Times New Roman" w:hAnsi="Times New Roman" w:cs="Times New Roman"/>
          <w:sz w:val="24"/>
          <w:szCs w:val="24"/>
        </w:rPr>
        <w:t>4</w:t>
      </w:r>
      <w:r w:rsidR="00422F0D">
        <w:rPr>
          <w:rFonts w:ascii="Times New Roman" w:hAnsi="Times New Roman" w:cs="Times New Roman"/>
          <w:sz w:val="24"/>
          <w:szCs w:val="24"/>
        </w:rPr>
        <w:t>.</w:t>
      </w:r>
      <w:r w:rsidR="004A7C31" w:rsidRPr="004A7C31">
        <w:rPr>
          <w:rFonts w:ascii="Times New Roman" w:hAnsi="Times New Roman" w:cs="Times New Roman"/>
          <w:sz w:val="24"/>
          <w:szCs w:val="24"/>
        </w:rPr>
        <w:t xml:space="preserve"> i glasi:</w:t>
      </w:r>
    </w:p>
    <w:p w14:paraId="24BF9923" w14:textId="676F09A5" w:rsidR="00E46FC3" w:rsidRPr="00E46FC3" w:rsidRDefault="00E46FC3" w:rsidP="00E46FC3">
      <w:pPr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Pr="00E46FC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hr-HR"/>
        </w:rPr>
        <w:t>2. Jednokratna pomoć građanima</w:t>
      </w:r>
      <w:r w:rsidRPr="00E46FC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r-HR"/>
        </w:rPr>
        <w:t xml:space="preserve"> </w:t>
      </w:r>
    </w:p>
    <w:p w14:paraId="2A588C36" w14:textId="360BC2CC" w:rsidR="00E46FC3" w:rsidRPr="00E46FC3" w:rsidRDefault="00E46FC3" w:rsidP="00E46FC3">
      <w:pPr>
        <w:ind w:firstLine="36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bookmarkStart w:id="0" w:name="_Hlk137467754"/>
      <w:r w:rsidRPr="00E46F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Jednokratna pomoć građanima se može odobriti u minimalnom iznosu od 100,00 EUR/753,45 kn, te u maksimalnom iznosu od 270,00 EUR/2.034,32 kn za samca, odnosno 670,00 EUR/5.048,12 kn za kućanstvo, tijekom proračunske godine.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“</w:t>
      </w:r>
    </w:p>
    <w:bookmarkEnd w:id="0"/>
    <w:p w14:paraId="1FE5C6D7" w14:textId="77777777" w:rsidR="00E46FC3" w:rsidRDefault="00E46FC3" w:rsidP="00E4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87F1F3E" w14:textId="131CFF0E" w:rsidR="00E46FC3" w:rsidRDefault="00E46FC3" w:rsidP="00E46F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4A7C31">
        <w:rPr>
          <w:rFonts w:ascii="Times New Roman" w:hAnsi="Times New Roman" w:cs="Times New Roman"/>
          <w:sz w:val="24"/>
          <w:szCs w:val="24"/>
        </w:rPr>
        <w:t>točk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A7C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mijenja se stavak 3.</w:t>
      </w:r>
      <w:r w:rsidRPr="004A7C31">
        <w:rPr>
          <w:rFonts w:ascii="Times New Roman" w:hAnsi="Times New Roman" w:cs="Times New Roman"/>
          <w:sz w:val="24"/>
          <w:szCs w:val="24"/>
        </w:rPr>
        <w:t xml:space="preserve"> i glasi</w:t>
      </w:r>
      <w:r w:rsidRPr="00A20BC3">
        <w:rPr>
          <w:rFonts w:ascii="Times New Roman" w:hAnsi="Times New Roman" w:cs="Times New Roman"/>
          <w:sz w:val="23"/>
          <w:szCs w:val="23"/>
        </w:rPr>
        <w:t>:</w:t>
      </w:r>
    </w:p>
    <w:p w14:paraId="347F2DE1" w14:textId="3AD6B170" w:rsidR="002B474D" w:rsidRPr="004A7C31" w:rsidRDefault="002B474D" w:rsidP="00210B3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FC8E29E" w14:textId="77777777" w:rsidR="00477720" w:rsidRPr="00477720" w:rsidRDefault="00210B38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422F0D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6. Pomoć osnovnoškolcima</w:t>
      </w:r>
      <w:r w:rsidR="004445C1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</w:p>
    <w:p w14:paraId="2AE24E32" w14:textId="34CB16D9" w:rsidR="004A7C31" w:rsidRDefault="00422F0D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Svi osnovnoškolci s područja Općine ostvaruju novčanu pomoć u iznosu od </w:t>
      </w:r>
      <w:r w:rsidR="003232FD">
        <w:rPr>
          <w:rFonts w:ascii="Times New Roman" w:hAnsi="Times New Roman" w:cs="Times New Roman"/>
          <w:sz w:val="24"/>
          <w:szCs w:val="24"/>
          <w:lang w:eastAsia="hr-HR"/>
        </w:rPr>
        <w:t>132,72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EUR/1.</w:t>
      </w:r>
      <w:r w:rsidR="003232FD">
        <w:rPr>
          <w:rFonts w:ascii="Times New Roman" w:hAnsi="Times New Roman" w:cs="Times New Roman"/>
          <w:sz w:val="24"/>
          <w:szCs w:val="24"/>
          <w:lang w:eastAsia="hr-HR"/>
        </w:rPr>
        <w:t>000,00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.“</w:t>
      </w:r>
    </w:p>
    <w:p w14:paraId="66449152" w14:textId="77777777" w:rsidR="00040CDE" w:rsidRPr="00040CDE" w:rsidRDefault="00040CDE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514DAD7" w14:textId="31D62A90" w:rsidR="00422F0D" w:rsidRDefault="00422F0D" w:rsidP="00422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Pr="004A7C31">
        <w:rPr>
          <w:rFonts w:ascii="Times New Roman" w:hAnsi="Times New Roman" w:cs="Times New Roman"/>
          <w:sz w:val="24"/>
          <w:szCs w:val="24"/>
        </w:rPr>
        <w:t xml:space="preserve"> članku 5. </w:t>
      </w: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4A7C31">
        <w:rPr>
          <w:rFonts w:ascii="Times New Roman" w:hAnsi="Times New Roman" w:cs="Times New Roman"/>
          <w:sz w:val="24"/>
          <w:szCs w:val="24"/>
        </w:rPr>
        <w:t>točk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A7C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A7C3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mijenja se stavak 3.</w:t>
      </w:r>
      <w:r w:rsidRPr="004A7C31">
        <w:rPr>
          <w:rFonts w:ascii="Times New Roman" w:hAnsi="Times New Roman" w:cs="Times New Roman"/>
          <w:sz w:val="24"/>
          <w:szCs w:val="24"/>
        </w:rPr>
        <w:t xml:space="preserve"> i glasi</w:t>
      </w:r>
      <w:r w:rsidRPr="00A20BC3">
        <w:rPr>
          <w:rFonts w:ascii="Times New Roman" w:hAnsi="Times New Roman" w:cs="Times New Roman"/>
          <w:sz w:val="23"/>
          <w:szCs w:val="23"/>
        </w:rPr>
        <w:t>:</w:t>
      </w:r>
    </w:p>
    <w:p w14:paraId="03FE152B" w14:textId="77777777" w:rsidR="00422F0D" w:rsidRDefault="00422F0D" w:rsidP="00422F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4D80AB8E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7. Pomoć studentima nakon što su diplomirali </w:t>
      </w:r>
    </w:p>
    <w:p w14:paraId="15DEBD40" w14:textId="22381D26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Odobrit će se pomoć u iznosu od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270,00 </w:t>
      </w:r>
      <w:r w:rsidR="00F5691B" w:rsidRPr="00477720">
        <w:rPr>
          <w:rFonts w:ascii="Times New Roman" w:eastAsia="Calibri" w:hAnsi="Times New Roman" w:cs="Times New Roman"/>
          <w:sz w:val="24"/>
          <w:szCs w:val="24"/>
        </w:rPr>
        <w:t>EUR/2.034,32 kn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nakon treće godine ili 470,00 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EUR/3.541,22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nakon pete godine i /ili razlika od 200,00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EUR/1.506,90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od treće do pete godine.“</w:t>
      </w:r>
    </w:p>
    <w:p w14:paraId="2CDE4F1B" w14:textId="5C423602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2ECDCE21" w14:textId="002B95DB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 u točki 11. mijenja se stavak 4. i glasi:</w:t>
      </w:r>
    </w:p>
    <w:p w14:paraId="4562B054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1F36E2AE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11. Pomoć za opremu novorođenog djeteta </w:t>
      </w:r>
    </w:p>
    <w:p w14:paraId="2BB2BFD8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Pravo se ostvaruje na način da se korisniku povodom rođenja djeteta isplati iznos od:</w:t>
      </w:r>
    </w:p>
    <w:p w14:paraId="03767FD0" w14:textId="66D5B829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670,00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EUR/5.048,12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prvo dijete, </w:t>
      </w:r>
    </w:p>
    <w:p w14:paraId="741206D5" w14:textId="06EEFB41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800,00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EUR/6.027,60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drugo dijete, </w:t>
      </w:r>
    </w:p>
    <w:p w14:paraId="729D0306" w14:textId="2E08B55D" w:rsidR="00422F0D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9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30,00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EUR/7.007,09 kn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treće dijete i</w:t>
      </w:r>
    </w:p>
    <w:p w14:paraId="31558143" w14:textId="12E53694" w:rsidR="000C1DBF" w:rsidRDefault="00422F0D" w:rsidP="00040CD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1.330,00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EUR/10.020,89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četvrto i za svako iduće dijete.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36BC76E0" w14:textId="032EB153" w:rsidR="00422F0D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u točki 14. mijenja se stavak 3. i glasi:</w:t>
      </w:r>
    </w:p>
    <w:p w14:paraId="4DEB7385" w14:textId="77777777" w:rsidR="00477720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6BA3560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„14. Nagrađivanje najuređenije okućnice </w:t>
      </w:r>
    </w:p>
    <w:p w14:paraId="03A8F07B" w14:textId="7691E7F2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prvo osvojeno mjesto nagrada iznosi 400,00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EUR/3.013,80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, za drugo osvojeno mjesto 270,00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i za treće osvojeno mjesto 140,00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EUR/1.054,83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.“</w:t>
      </w:r>
    </w:p>
    <w:p w14:paraId="247ABBE0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2FDD024" w14:textId="0F54308F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16. i glasi:</w:t>
      </w:r>
    </w:p>
    <w:p w14:paraId="6189B41D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052D683" w14:textId="0F0A854B" w:rsidR="00477720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„16. Nagrađivanje najuspješnijih sportaša </w:t>
      </w:r>
    </w:p>
    <w:p w14:paraId="08597043" w14:textId="650DDFE2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se ostvaruje na način da se zainteresirani sportaši s područja Općine moraju prijaviti na objavljeni Javni poziv. </w:t>
      </w:r>
    </w:p>
    <w:p w14:paraId="6A347C93" w14:textId="17DA8788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Iznos nagrade je 270,00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EUR/2.034,32 kn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za osvojeno 1., 2. i 3. mjesto na natjecanjima te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140,00 EUR/1.054,83 kn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za lošije rangirana mjesta, a do osvojenog 10-og mjesta. </w:t>
      </w:r>
    </w:p>
    <w:p w14:paraId="4E308F6E" w14:textId="506CDD8F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Sportaši koji se natječu u timskim sportovima mogu biti nagrađeni s iznosom od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>270,00 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samo ako su članovi reprezentacije RH u sportu u kojem se natječu. </w:t>
      </w:r>
    </w:p>
    <w:p w14:paraId="37FB60C7" w14:textId="77D943E0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>Za sportaše i sportašice koji se natječu u timskim sportovima</w:t>
      </w:r>
      <w:bookmarkStart w:id="1" w:name="_Hlk529448287"/>
      <w:r w:rsidRPr="00477720">
        <w:rPr>
          <w:rFonts w:ascii="Times New Roman" w:eastAsia="Calibri" w:hAnsi="Times New Roman" w:cs="Times New Roman"/>
          <w:sz w:val="24"/>
          <w:szCs w:val="24"/>
        </w:rPr>
        <w:t>, sve razine iznad općinskog natjecanja</w:t>
      </w:r>
      <w:bookmarkEnd w:id="1"/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, iznos nagrade je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270,00 EUR/2.034,32 kn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 to samo za sportaše/sportašice koji su osvojili neku od nagrada za najboljeg igrača, najboljeg strijelca, najboljeg golmana i sl. </w:t>
      </w:r>
    </w:p>
    <w:p w14:paraId="41BC88C3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Sportaši amateri ne mogu ostvariti ovu potporu. </w:t>
      </w:r>
    </w:p>
    <w:p w14:paraId="78D76BD7" w14:textId="77777777" w:rsidR="00422F0D" w:rsidRPr="00477720" w:rsidRDefault="00422F0D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>Nagrade se dodjeljuju po odluci općinskog načelnika, a na prijedlog Povjerenstva.“</w:t>
      </w:r>
    </w:p>
    <w:p w14:paraId="42DC91A5" w14:textId="77777777" w:rsidR="00422F0D" w:rsidRPr="00477720" w:rsidRDefault="00422F0D" w:rsidP="00477720">
      <w:pPr>
        <w:pStyle w:val="Bezproreda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A1D88F" w14:textId="70D44933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u točki 17. mijenja se stavak 3. i glasi:</w:t>
      </w:r>
    </w:p>
    <w:p w14:paraId="48060E87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2FDB92C" w14:textId="1D8F0D20" w:rsidR="00422F0D" w:rsidRPr="00477720" w:rsidRDefault="00422F0D" w:rsidP="00477720">
      <w:pPr>
        <w:pStyle w:val="Bezproreda"/>
        <w:ind w:firstLine="708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„17. Nagrađivanje učenika srednjih škola</w:t>
      </w:r>
    </w:p>
    <w:p w14:paraId="777C362A" w14:textId="28C727AC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Iznos nagrade je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>270,00 EUR/2.034,32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za osvojeno 1., 2. i 3. mjesto na natjecanju, te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140,00 EUR/1.054,83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za lošije rangirana mjesta i to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do 10-og mjesta.“</w:t>
      </w:r>
    </w:p>
    <w:p w14:paraId="12D12D51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AA80000" w14:textId="1E342FC5" w:rsidR="00422F0D" w:rsidRPr="00477720" w:rsidRDefault="00422F0D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 u točki 18. mijenja se stavak </w:t>
      </w:r>
      <w:r w:rsidR="00326999">
        <w:rPr>
          <w:rFonts w:ascii="Times New Roman" w:hAnsi="Times New Roman" w:cs="Times New Roman"/>
          <w:sz w:val="24"/>
          <w:szCs w:val="24"/>
        </w:rPr>
        <w:t>7</w:t>
      </w:r>
      <w:r w:rsidRPr="00477720">
        <w:rPr>
          <w:rFonts w:ascii="Times New Roman" w:hAnsi="Times New Roman" w:cs="Times New Roman"/>
          <w:sz w:val="24"/>
          <w:szCs w:val="24"/>
        </w:rPr>
        <w:t>. i glasi:</w:t>
      </w:r>
    </w:p>
    <w:p w14:paraId="25C2210D" w14:textId="77777777" w:rsidR="00422F0D" w:rsidRPr="00477720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60D5E3F4" w14:textId="400646F4" w:rsidR="00326999" w:rsidRDefault="00422F0D" w:rsidP="00AC5FA1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„18. Potpora za kupnju prve nekretnine </w:t>
      </w:r>
    </w:p>
    <w:p w14:paraId="48D7A100" w14:textId="46816FCF" w:rsidR="00326999" w:rsidRP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Uz navedeno, ostvaruje se  i pravo za svako dijete mlađe od 15 godina  iznos od 5 % iznosa od vrijednosti nekretnine po djetetu i to do ukupnog iznosa zajedno sa potporom za kupnju prve nekretnine maksimalno 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310,00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EUR/40.00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0 kn.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1966E9CF" w14:textId="77777777" w:rsidR="00326999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FBD2EAF" w14:textId="1DFA117F" w:rsidR="00326999" w:rsidRPr="00477720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 u točki 18. mijenja se stavak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77720">
        <w:rPr>
          <w:rFonts w:ascii="Times New Roman" w:hAnsi="Times New Roman" w:cs="Times New Roman"/>
          <w:sz w:val="24"/>
          <w:szCs w:val="24"/>
        </w:rPr>
        <w:t>. i glasi:</w:t>
      </w:r>
    </w:p>
    <w:p w14:paraId="1F241F8E" w14:textId="77777777" w:rsidR="00326999" w:rsidRPr="00477720" w:rsidRDefault="00326999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15970BB8" w14:textId="15E66E04" w:rsidR="00422F0D" w:rsidRDefault="00326999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="00422F0D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podnositelja zahtjeva i članove kućanstva Općina Stari Jankovci će na temelju potpisane Privole zatražiti potvrdu da podnositelj zahtjeva i članovi kućanstva nemaju dugovanja prema proračunu Općine Stari Jankovci, kao niti prema Eko Jankovci d.o.o. Stari Jankovci (trgovačko društvo u vlasništvu Općine Stari Jankovci) i DV „Krijesnica“ Jankovci.“ </w:t>
      </w:r>
    </w:p>
    <w:p w14:paraId="4EE2A130" w14:textId="77777777" w:rsidR="00E46FC3" w:rsidRPr="00477720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4C1399F" w14:textId="3AB5B775" w:rsidR="00422F0D" w:rsidRDefault="00422F0D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4EEB6B0" w14:textId="713538C1" w:rsidR="00326999" w:rsidRPr="00477720" w:rsidRDefault="00326999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 u točki 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77720">
        <w:rPr>
          <w:rFonts w:ascii="Times New Roman" w:hAnsi="Times New Roman" w:cs="Times New Roman"/>
          <w:sz w:val="24"/>
          <w:szCs w:val="24"/>
        </w:rPr>
        <w:t>. mijenja se stavak 11. i glasi:</w:t>
      </w:r>
    </w:p>
    <w:p w14:paraId="5F0CF418" w14:textId="77777777" w:rsid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EB89836" w14:textId="6E4B8BA7" w:rsidR="00326999" w:rsidRPr="00326999" w:rsidRDefault="00326999" w:rsidP="00326999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„</w:t>
      </w:r>
      <w:r w:rsidRPr="00326999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19. Potpora za djecu do 15 – te godine čije su roditelji kupili nekretninu </w:t>
      </w:r>
    </w:p>
    <w:p w14:paraId="121CBC19" w14:textId="674E90D1" w:rsidR="00040CDE" w:rsidRPr="00E46FC3" w:rsidRDefault="00326999" w:rsidP="00E46F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Za svako dijete mlađe od 15 godina odobrava se iznos od 5 % iznosa od vrijednosti nekretnine po djetetu, do ukupnog iznosa maksimalno 5.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310,00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EUR/40.00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8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Pr="00326999">
        <w:rPr>
          <w:rFonts w:ascii="Times New Roman" w:eastAsia="Times New Roman" w:hAnsi="Times New Roman" w:cs="Times New Roman"/>
          <w:sz w:val="24"/>
          <w:szCs w:val="24"/>
          <w:lang w:eastAsia="hr-HR"/>
        </w:rPr>
        <w:t>0 kn.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14:paraId="175A237B" w14:textId="77777777" w:rsidR="00040CDE" w:rsidRDefault="00040CDE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F0BCA0D" w14:textId="7368D256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22. i glasi:</w:t>
      </w:r>
    </w:p>
    <w:p w14:paraId="16AE9DA4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EDC61D8" w14:textId="40F1F371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22. Božićnica za umirovljenike </w:t>
      </w:r>
    </w:p>
    <w:p w14:paraId="77A271DC" w14:textId="30C165C8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primitka bona u vrijednosti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40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EUR/301,38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ostvaruju korisnici mirovina, obiteljske invalidnine i nacionalne naknade za starije osobe do iznosa od 340,00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mjesečno s područja Općine, a prema popisu Hrvatskog zavoda za mirovinsko osiguranje i Službe za opću upravu Vukovarsko – srijemske županije. </w:t>
      </w:r>
    </w:p>
    <w:p w14:paraId="2DF6EF52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Ukoliko korisnik nije na dostavljenom popisu HZMO i Službe za opću upravu VSŽ dužan je dokazati iznos mirovine te dostaviti potvrdu o isplaćenoj mirovini od HZMO ili zadnji odrezak mirovine/izvod banke. </w:t>
      </w:r>
    </w:p>
    <w:p w14:paraId="7547F3EE" w14:textId="34100965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Obveza je da svaki primatelj bona potpiše izjavu pod materijalnom i kaznenom odgovornošću da nema mjesečne prihode veće od 340,00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koje ostvaruje po pravu od: inozemne mirovine, plaće, zakupa, najma, poticaja ili nekog drugog oblika dohotka. </w:t>
      </w:r>
    </w:p>
    <w:p w14:paraId="6465D4D0" w14:textId="1D24D499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="00326999" w:rsidRPr="00477720">
        <w:rPr>
          <w:rFonts w:ascii="Times New Roman" w:hAnsi="Times New Roman" w:cs="Times New Roman"/>
          <w:sz w:val="24"/>
          <w:szCs w:val="24"/>
          <w:lang w:eastAsia="hr-HR"/>
        </w:rPr>
        <w:t>,00 EUR/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226,04</w:t>
      </w:r>
      <w:r w:rsidR="00326999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 </w:t>
      </w:r>
      <w:r w:rsidR="00477720" w:rsidRPr="004777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imaju korisnici kojima je priznato pravo na naknadu za troškove stanovanja, a prema evidenciji Jedinstvenog upravnog odjela Općine Stari Jankovci. </w:t>
      </w:r>
    </w:p>
    <w:p w14:paraId="31A22A5F" w14:textId="0E319BA8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Korisnicima će se uz božićnicu podijeliti i konzumna jaja ukoliko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dinamika prihoda u proračunu bude povoljna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5404D30" w14:textId="5C85944A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0A252BB6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00D1FC69" w14:textId="5D5F2E9D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 mijenja se točka 23. i glasi:</w:t>
      </w:r>
    </w:p>
    <w:p w14:paraId="4C75EF79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FF5C437" w14:textId="743D0CED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23. Uskrsnica za umirovljenike </w:t>
      </w:r>
    </w:p>
    <w:p w14:paraId="7786D320" w14:textId="62079735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Pravo primitka bona u vrijednosti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40,00 EUR/301,38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ostvaruju korisnici mirovina, obiteljske invalidnine i nacionalne naknade za starije osobe do iznosa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340,00 EUR/2.561,73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mjesečno s područja Općine, a prema popisu Hrvatskog zavoda za mirovinsko osiguranje i Službe za opću upravu Vukovarsko – srijemske županije. </w:t>
      </w:r>
    </w:p>
    <w:p w14:paraId="7A4C190D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Ukoliko korisnik nije na dostavljenom popisu HZMO i Službe za opću upravu VSŽ dužan je dokazati iznos mirovine te dostaviti potvrdu o isplaćenoj mirovini od HZMO ili zadnji odrezak mirovine/izvod banke. </w:t>
      </w:r>
    </w:p>
    <w:p w14:paraId="64A73DEA" w14:textId="21602DB1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Obveza je da svaki primatelj bona potpiše izjavu pod materijalnom i kaznenom odgovornošću da nema mjesečne prihode veće od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340,00 EUR/2.561,73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koje ostvaruje po pravu od: inozemne mirovine, plaće, zakupa, najma, poticaja ili nekog drugog oblika dohotka. </w:t>
      </w:r>
    </w:p>
    <w:p w14:paraId="1F4C6818" w14:textId="60357B01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Pravo na primitak bona u vrijednosti od 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30</w:t>
      </w:r>
      <w:r w:rsidR="00BA2A0B" w:rsidRPr="00477720">
        <w:rPr>
          <w:rFonts w:ascii="Times New Roman" w:hAnsi="Times New Roman" w:cs="Times New Roman"/>
          <w:sz w:val="24"/>
          <w:szCs w:val="24"/>
          <w:lang w:eastAsia="hr-HR"/>
        </w:rPr>
        <w:t>,00 EUR/</w:t>
      </w:r>
      <w:r w:rsidR="00BA2A0B">
        <w:rPr>
          <w:rFonts w:ascii="Times New Roman" w:hAnsi="Times New Roman" w:cs="Times New Roman"/>
          <w:sz w:val="24"/>
          <w:szCs w:val="24"/>
          <w:lang w:eastAsia="hr-HR"/>
        </w:rPr>
        <w:t>226,04</w:t>
      </w:r>
      <w:r w:rsidR="00BA2A0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kn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 imaju korisnici kojima je priznato pravo na naknadu za troškove stanovanja, a prema evidenciji Jedinstvenog upravnog odjela Općine Stari Jankovci. </w:t>
      </w:r>
    </w:p>
    <w:p w14:paraId="66202D87" w14:textId="77777777" w:rsidR="00F5691B" w:rsidRPr="00477720" w:rsidRDefault="00F5691B" w:rsidP="00477720">
      <w:pPr>
        <w:pStyle w:val="Bezproreda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Korisnicima će se uz uskrsnicu podijeliti i konzumna jaja ukoliko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dinamika prihoda u proračunu bude povoljna</w:t>
      </w:r>
      <w:r w:rsidRPr="0047772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7B7F83E9" w14:textId="494F9A21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 ostvarivanju prava općinski načelnik donosi odluku.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186E1F29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84609BA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898CA" w14:textId="77777777" w:rsidR="00E46FC3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7C77B607" w14:textId="77777777" w:rsidR="00E46FC3" w:rsidRPr="00477720" w:rsidRDefault="00E46FC3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28D8F18A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72A56A73" w14:textId="1990E9E6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lastRenderedPageBreak/>
        <w:t>U članku 5.,  točki 39. mijenja se  stavak 1. i glasi:</w:t>
      </w:r>
    </w:p>
    <w:p w14:paraId="6437AE85" w14:textId="77777777" w:rsidR="00477720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CAD9F59" w14:textId="5CBB81F7" w:rsidR="00F5691B" w:rsidRPr="00477720" w:rsidRDefault="00477720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38. Pripreme za državnu maturu srednjoškolaca</w:t>
      </w:r>
    </w:p>
    <w:p w14:paraId="65B70287" w14:textId="4598E92F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Financirat će se pripreme za državnu maturu srednjoškolcima koji imaju prebivalište na području Općine, a koji planiraju upisati studij na stručnim, </w:t>
      </w:r>
      <w:r w:rsidRPr="00477720">
        <w:rPr>
          <w:rFonts w:ascii="Times New Roman" w:eastAsia="Calibri" w:hAnsi="Times New Roman" w:cs="Times New Roman"/>
          <w:color w:val="232323"/>
          <w:sz w:val="24"/>
          <w:szCs w:val="24"/>
        </w:rPr>
        <w:t xml:space="preserve">preddiplomskim i diplomskim sveučilištima odnosno integriranim studijima ili akademijama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u iznosu od maksimalno 470,00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EUR/3.541,22 kn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po učeniku.</w:t>
      </w:r>
      <w:r w:rsidR="00AC5FA1"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p w14:paraId="0F7EDBF0" w14:textId="77777777" w:rsidR="0076286D" w:rsidRDefault="0076286D" w:rsidP="00832A1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DA18410" w14:textId="742262DB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5.,  točki 3</w:t>
      </w:r>
      <w:r w:rsidR="00E46FC3">
        <w:rPr>
          <w:rFonts w:ascii="Times New Roman" w:hAnsi="Times New Roman" w:cs="Times New Roman"/>
          <w:sz w:val="24"/>
          <w:szCs w:val="24"/>
        </w:rPr>
        <w:t>8</w:t>
      </w:r>
      <w:r w:rsidRPr="00477720">
        <w:rPr>
          <w:rFonts w:ascii="Times New Roman" w:hAnsi="Times New Roman" w:cs="Times New Roman"/>
          <w:sz w:val="24"/>
          <w:szCs w:val="24"/>
        </w:rPr>
        <w:t>. mijenja se  stavak 4. i glasi:</w:t>
      </w:r>
    </w:p>
    <w:p w14:paraId="6C0E879B" w14:textId="77777777" w:rsidR="00AC5FA1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ED0E123" w14:textId="498AC759" w:rsidR="00F5691B" w:rsidRPr="00477720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2" w:name="_Hlk137467177"/>
      <w:r>
        <w:rPr>
          <w:rFonts w:ascii="Times New Roman" w:hAnsi="Times New Roman" w:cs="Times New Roman"/>
          <w:sz w:val="24"/>
          <w:szCs w:val="24"/>
          <w:lang w:eastAsia="hr-HR"/>
        </w:rPr>
        <w:t>„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Na temelju priloženog računa i utvrđenog iznosa plaćenog troška priprema za državnu maturu podnositeljima zahtjeva  isplatit će se iznos koji je stvarno plaćen, a isti ne premašuje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>470,00 EUR/3.541,22 kn</w:t>
      </w:r>
      <w:r w:rsidR="00F5691B" w:rsidRPr="00477720">
        <w:rPr>
          <w:rFonts w:ascii="Times New Roman" w:hAnsi="Times New Roman" w:cs="Times New Roman"/>
          <w:sz w:val="24"/>
          <w:szCs w:val="24"/>
          <w:lang w:eastAsia="hr-HR"/>
        </w:rPr>
        <w:t>.</w:t>
      </w:r>
      <w:r>
        <w:rPr>
          <w:rFonts w:ascii="Times New Roman" w:hAnsi="Times New Roman" w:cs="Times New Roman"/>
          <w:sz w:val="24"/>
          <w:szCs w:val="24"/>
          <w:lang w:eastAsia="hr-HR"/>
        </w:rPr>
        <w:t>“</w:t>
      </w:r>
    </w:p>
    <w:bookmarkEnd w:id="2"/>
    <w:p w14:paraId="7E5C4DAF" w14:textId="77777777" w:rsidR="00F5691B" w:rsidRPr="00477720" w:rsidRDefault="00F5691B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17F59C45" w14:textId="08CD5F99" w:rsidR="00F5691B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U članku 5.,  točki 45. mijenja se  stavak 1. i glasi:</w:t>
      </w:r>
    </w:p>
    <w:p w14:paraId="219F6846" w14:textId="77777777" w:rsidR="00AC5FA1" w:rsidRPr="00477720" w:rsidRDefault="00AC5FA1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AE796A9" w14:textId="472F23B2" w:rsidR="00F5691B" w:rsidRPr="00477720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45. Financijska pomoć za Božić za djecu iz udomiteljskih obitelji</w:t>
      </w:r>
    </w:p>
    <w:p w14:paraId="639BBE03" w14:textId="76793568" w:rsidR="004A7C31" w:rsidRDefault="00F5691B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bookmarkStart w:id="3" w:name="_Hlk137467208"/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Sukladno evidenciji Centra za socijalnu skrb Vinkovci te podnesenog zahtjeva udomitelja isplatit će se 140,00 </w:t>
      </w:r>
      <w:r w:rsidR="00477720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EUR/1.054,83 kn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za svako dijete u udomiteljskim obiteljima. </w:t>
      </w:r>
    </w:p>
    <w:bookmarkEnd w:id="3"/>
    <w:p w14:paraId="6DDA4936" w14:textId="77777777" w:rsidR="00E61E74" w:rsidRDefault="00E61E74" w:rsidP="00477720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36C9A86" w14:textId="139FDFE2" w:rsidR="000C1DBF" w:rsidRDefault="000C1DBF" w:rsidP="000C1D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5.,  točki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477720">
        <w:rPr>
          <w:rFonts w:ascii="Times New Roman" w:hAnsi="Times New Roman" w:cs="Times New Roman"/>
          <w:sz w:val="24"/>
          <w:szCs w:val="24"/>
        </w:rPr>
        <w:t>. mijenja se  stavak 1. i glasi:</w:t>
      </w:r>
    </w:p>
    <w:p w14:paraId="2B19BCF7" w14:textId="77777777" w:rsidR="000C1DBF" w:rsidRDefault="000C1DBF" w:rsidP="000C1DBF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EF9D1D" w14:textId="2917A40C" w:rsidR="000C1DBF" w:rsidRPr="000C1DBF" w:rsidRDefault="000C1DBF" w:rsidP="000C1D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</w:t>
      </w:r>
      <w:r w:rsidRPr="000C1DBF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44. Financiranje prijevoza članova udruga </w:t>
      </w:r>
    </w:p>
    <w:p w14:paraId="567B7F9E" w14:textId="77777777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bookmarkStart w:id="4" w:name="_Hlk137467258"/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Mjera će se provoditi 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u slučaju iskazane potrebe udruga, a o visini i odobravanju potpore općinski načelnik donosi odluku</w:t>
      </w:r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“</w:t>
      </w:r>
    </w:p>
    <w:bookmarkEnd w:id="4"/>
    <w:p w14:paraId="01D6277A" w14:textId="77777777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0C1DB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</w:p>
    <w:p w14:paraId="4042881D" w14:textId="5D76AE0D" w:rsid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 xml:space="preserve">U članku 5.,  točki </w:t>
      </w:r>
      <w:r>
        <w:rPr>
          <w:rFonts w:ascii="Times New Roman" w:hAnsi="Times New Roman" w:cs="Times New Roman"/>
          <w:sz w:val="24"/>
          <w:szCs w:val="24"/>
        </w:rPr>
        <w:t>44</w:t>
      </w:r>
      <w:r w:rsidRPr="0047772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briše se stavak  2. </w:t>
      </w:r>
    </w:p>
    <w:p w14:paraId="7793FBC5" w14:textId="77777777" w:rsidR="000C1DBF" w:rsidRPr="000C1DBF" w:rsidRDefault="000C1DBF" w:rsidP="000C1DB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FB22E64" w14:textId="167AFE7C" w:rsidR="004A7C31" w:rsidRPr="00832A1B" w:rsidRDefault="00E61E74" w:rsidP="00832A1B">
      <w:pPr>
        <w:pStyle w:val="Bezproreda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743FC303" w14:textId="048A1C65" w:rsidR="000C1DBF" w:rsidRDefault="00E61E74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61E74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032F7D8D" w14:textId="77777777" w:rsidR="0076286D" w:rsidRPr="00E61E74" w:rsidRDefault="0076286D" w:rsidP="00E61E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1110"/>
        <w:gridCol w:w="5612"/>
        <w:gridCol w:w="2410"/>
      </w:tblGrid>
      <w:tr w:rsidR="00E61E74" w:rsidRPr="00E61E74" w14:paraId="0D0FF52A" w14:textId="77777777" w:rsidTr="00634536">
        <w:tc>
          <w:tcPr>
            <w:tcW w:w="791" w:type="dxa"/>
            <w:shd w:val="clear" w:color="auto" w:fill="D9D9D9"/>
          </w:tcPr>
          <w:p w14:paraId="1DB6FA2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FA6DE1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Broj mjere </w:t>
            </w:r>
          </w:p>
        </w:tc>
        <w:tc>
          <w:tcPr>
            <w:tcW w:w="1110" w:type="dxa"/>
            <w:shd w:val="clear" w:color="auto" w:fill="D9D9D9"/>
          </w:tcPr>
          <w:p w14:paraId="0FA3F0BB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1F56E285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5612" w:type="dxa"/>
            <w:shd w:val="clear" w:color="auto" w:fill="D9D9D9"/>
          </w:tcPr>
          <w:p w14:paraId="633CBEB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2C6D476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410" w:type="dxa"/>
            <w:shd w:val="clear" w:color="auto" w:fill="D9D9D9"/>
          </w:tcPr>
          <w:p w14:paraId="7757FFF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0604B67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7DD91BE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E61E74" w:rsidRPr="00E61E74" w14:paraId="2DA30B47" w14:textId="77777777" w:rsidTr="00634536">
        <w:trPr>
          <w:trHeight w:val="632"/>
        </w:trPr>
        <w:tc>
          <w:tcPr>
            <w:tcW w:w="791" w:type="dxa"/>
            <w:shd w:val="clear" w:color="auto" w:fill="auto"/>
          </w:tcPr>
          <w:p w14:paraId="383CF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714A20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10" w:type="dxa"/>
            <w:shd w:val="clear" w:color="auto" w:fill="auto"/>
          </w:tcPr>
          <w:p w14:paraId="0D97D45C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4BA98A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R202-1</w:t>
            </w:r>
          </w:p>
        </w:tc>
        <w:tc>
          <w:tcPr>
            <w:tcW w:w="5612" w:type="dxa"/>
            <w:shd w:val="clear" w:color="auto" w:fill="auto"/>
          </w:tcPr>
          <w:p w14:paraId="557F003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438AEC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410" w:type="dxa"/>
            <w:shd w:val="clear" w:color="auto" w:fill="auto"/>
          </w:tcPr>
          <w:p w14:paraId="0D96C05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47.000,00 EUR </w:t>
            </w:r>
          </w:p>
          <w:p w14:paraId="6B5EC47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354.121,50 kn</w:t>
            </w:r>
          </w:p>
        </w:tc>
      </w:tr>
      <w:tr w:rsidR="00E61E74" w:rsidRPr="00E61E74" w14:paraId="06DD7116" w14:textId="77777777" w:rsidTr="00634536">
        <w:tc>
          <w:tcPr>
            <w:tcW w:w="791" w:type="dxa"/>
            <w:shd w:val="clear" w:color="auto" w:fill="auto"/>
          </w:tcPr>
          <w:p w14:paraId="62F46F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66FBA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10" w:type="dxa"/>
            <w:shd w:val="clear" w:color="auto" w:fill="auto"/>
          </w:tcPr>
          <w:p w14:paraId="175CDCE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09257E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5612" w:type="dxa"/>
            <w:shd w:val="clear" w:color="auto" w:fill="auto"/>
          </w:tcPr>
          <w:p w14:paraId="6942897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A15B1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410" w:type="dxa"/>
            <w:shd w:val="clear" w:color="auto" w:fill="auto"/>
          </w:tcPr>
          <w:p w14:paraId="212FB98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3EEC35E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27AD5737" w14:textId="77777777" w:rsidTr="00634536">
        <w:tc>
          <w:tcPr>
            <w:tcW w:w="791" w:type="dxa"/>
            <w:shd w:val="clear" w:color="auto" w:fill="auto"/>
          </w:tcPr>
          <w:p w14:paraId="7847FE0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E8623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10" w:type="dxa"/>
            <w:shd w:val="clear" w:color="auto" w:fill="auto"/>
          </w:tcPr>
          <w:p w14:paraId="7A0D1A4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B5A2C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5612" w:type="dxa"/>
            <w:shd w:val="clear" w:color="auto" w:fill="auto"/>
          </w:tcPr>
          <w:p w14:paraId="4A31B04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44C91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410" w:type="dxa"/>
            <w:shd w:val="clear" w:color="auto" w:fill="auto"/>
          </w:tcPr>
          <w:p w14:paraId="3CE4739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1.500,00 EUR </w:t>
            </w:r>
          </w:p>
          <w:p w14:paraId="233447A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8EF9031" w14:textId="77777777" w:rsidTr="00634536">
        <w:tc>
          <w:tcPr>
            <w:tcW w:w="791" w:type="dxa"/>
            <w:shd w:val="clear" w:color="auto" w:fill="auto"/>
          </w:tcPr>
          <w:p w14:paraId="3FF79D6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95DD8F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10" w:type="dxa"/>
            <w:shd w:val="clear" w:color="auto" w:fill="auto"/>
          </w:tcPr>
          <w:p w14:paraId="4058B10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58C2FB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5612" w:type="dxa"/>
            <w:shd w:val="clear" w:color="auto" w:fill="auto"/>
          </w:tcPr>
          <w:p w14:paraId="0E0F2E9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7BFA2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410" w:type="dxa"/>
            <w:shd w:val="clear" w:color="auto" w:fill="auto"/>
          </w:tcPr>
          <w:p w14:paraId="6A39729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38ED76B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50CA5791" w14:textId="77777777" w:rsidTr="00634536">
        <w:tc>
          <w:tcPr>
            <w:tcW w:w="791" w:type="dxa"/>
            <w:shd w:val="clear" w:color="auto" w:fill="auto"/>
          </w:tcPr>
          <w:p w14:paraId="697B4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97D96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10" w:type="dxa"/>
            <w:shd w:val="clear" w:color="auto" w:fill="auto"/>
          </w:tcPr>
          <w:p w14:paraId="6E7CA05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1FBB2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5612" w:type="dxa"/>
            <w:shd w:val="clear" w:color="auto" w:fill="auto"/>
          </w:tcPr>
          <w:p w14:paraId="625B1B0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C2902A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410" w:type="dxa"/>
            <w:shd w:val="clear" w:color="auto" w:fill="auto"/>
          </w:tcPr>
          <w:p w14:paraId="2C56DC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 EUR</w:t>
            </w:r>
          </w:p>
          <w:p w14:paraId="1B66C61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82.879,50 kn</w:t>
            </w:r>
          </w:p>
        </w:tc>
      </w:tr>
      <w:tr w:rsidR="00E61E74" w:rsidRPr="00E61E74" w14:paraId="5EB9298D" w14:textId="77777777" w:rsidTr="00634536">
        <w:tc>
          <w:tcPr>
            <w:tcW w:w="791" w:type="dxa"/>
            <w:shd w:val="clear" w:color="auto" w:fill="auto"/>
          </w:tcPr>
          <w:p w14:paraId="7D8E2F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B34D4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10" w:type="dxa"/>
            <w:shd w:val="clear" w:color="auto" w:fill="auto"/>
          </w:tcPr>
          <w:p w14:paraId="43A83E23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864980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5612" w:type="dxa"/>
            <w:shd w:val="clear" w:color="auto" w:fill="auto"/>
          </w:tcPr>
          <w:p w14:paraId="36296A8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E7E3E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410" w:type="dxa"/>
            <w:shd w:val="clear" w:color="auto" w:fill="auto"/>
          </w:tcPr>
          <w:p w14:paraId="741E02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40.000,00 EUR</w:t>
            </w:r>
          </w:p>
          <w:p w14:paraId="3E5BB19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301.380,00 kn</w:t>
            </w:r>
          </w:p>
        </w:tc>
      </w:tr>
      <w:tr w:rsidR="00E61E74" w:rsidRPr="00E61E74" w14:paraId="7D02354C" w14:textId="77777777" w:rsidTr="00634536">
        <w:tc>
          <w:tcPr>
            <w:tcW w:w="791" w:type="dxa"/>
            <w:shd w:val="clear" w:color="auto" w:fill="auto"/>
          </w:tcPr>
          <w:p w14:paraId="007BE07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5DF6D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10" w:type="dxa"/>
            <w:shd w:val="clear" w:color="auto" w:fill="auto"/>
          </w:tcPr>
          <w:p w14:paraId="4ED35AE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52B86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5612" w:type="dxa"/>
            <w:shd w:val="clear" w:color="auto" w:fill="auto"/>
          </w:tcPr>
          <w:p w14:paraId="097A1CC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AF608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410" w:type="dxa"/>
            <w:shd w:val="clear" w:color="auto" w:fill="auto"/>
          </w:tcPr>
          <w:p w14:paraId="5F15F6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68A42A9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3EBFB3B2" w14:textId="77777777" w:rsidTr="00634536">
        <w:tc>
          <w:tcPr>
            <w:tcW w:w="791" w:type="dxa"/>
            <w:shd w:val="clear" w:color="auto" w:fill="auto"/>
          </w:tcPr>
          <w:p w14:paraId="58C3940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12AE4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10" w:type="dxa"/>
            <w:shd w:val="clear" w:color="auto" w:fill="auto"/>
          </w:tcPr>
          <w:p w14:paraId="01B4BC8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B2302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5612" w:type="dxa"/>
            <w:shd w:val="clear" w:color="auto" w:fill="auto"/>
          </w:tcPr>
          <w:p w14:paraId="07ED6A1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0AACE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410" w:type="dxa"/>
            <w:shd w:val="clear" w:color="auto" w:fill="auto"/>
          </w:tcPr>
          <w:p w14:paraId="4697B9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45A750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175E6E4A" w14:textId="77777777" w:rsidTr="00634536">
        <w:tc>
          <w:tcPr>
            <w:tcW w:w="791" w:type="dxa"/>
            <w:shd w:val="clear" w:color="auto" w:fill="auto"/>
          </w:tcPr>
          <w:p w14:paraId="5B5D8FD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637B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10" w:type="dxa"/>
            <w:shd w:val="clear" w:color="auto" w:fill="auto"/>
          </w:tcPr>
          <w:p w14:paraId="1686B6C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1E7D6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5612" w:type="dxa"/>
            <w:shd w:val="clear" w:color="auto" w:fill="auto"/>
          </w:tcPr>
          <w:p w14:paraId="31BDD07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F2CB8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410" w:type="dxa"/>
            <w:shd w:val="clear" w:color="auto" w:fill="auto"/>
          </w:tcPr>
          <w:p w14:paraId="5276EEA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300,00EUR</w:t>
            </w:r>
          </w:p>
          <w:p w14:paraId="37AD889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2.260,35 kn</w:t>
            </w:r>
          </w:p>
        </w:tc>
      </w:tr>
      <w:tr w:rsidR="00E61E74" w:rsidRPr="00E61E74" w14:paraId="2F42BF48" w14:textId="77777777" w:rsidTr="00634536">
        <w:tc>
          <w:tcPr>
            <w:tcW w:w="791" w:type="dxa"/>
            <w:shd w:val="clear" w:color="auto" w:fill="auto"/>
          </w:tcPr>
          <w:p w14:paraId="1CB9C76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238E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10" w:type="dxa"/>
            <w:shd w:val="clear" w:color="auto" w:fill="auto"/>
          </w:tcPr>
          <w:p w14:paraId="552F62D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EF507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5612" w:type="dxa"/>
            <w:shd w:val="clear" w:color="auto" w:fill="auto"/>
          </w:tcPr>
          <w:p w14:paraId="18EE727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EAB2B6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carnet </w:t>
            </w:r>
          </w:p>
        </w:tc>
        <w:tc>
          <w:tcPr>
            <w:tcW w:w="2410" w:type="dxa"/>
            <w:shd w:val="clear" w:color="auto" w:fill="auto"/>
          </w:tcPr>
          <w:p w14:paraId="57AC1FB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014AD7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5DB5341F" w14:textId="77777777" w:rsidTr="00634536">
        <w:tc>
          <w:tcPr>
            <w:tcW w:w="791" w:type="dxa"/>
            <w:shd w:val="clear" w:color="auto" w:fill="auto"/>
          </w:tcPr>
          <w:p w14:paraId="2EB0F64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E53E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10" w:type="dxa"/>
            <w:shd w:val="clear" w:color="auto" w:fill="auto"/>
          </w:tcPr>
          <w:p w14:paraId="56A14C9E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505378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5612" w:type="dxa"/>
            <w:shd w:val="clear" w:color="auto" w:fill="auto"/>
          </w:tcPr>
          <w:p w14:paraId="3430A9C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EE592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410" w:type="dxa"/>
            <w:shd w:val="clear" w:color="auto" w:fill="auto"/>
          </w:tcPr>
          <w:p w14:paraId="57DE7ABD" w14:textId="4465B99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EUR</w:t>
            </w:r>
          </w:p>
          <w:p w14:paraId="0D179B80" w14:textId="42450809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135.621,00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66F93AB6" w14:textId="77777777" w:rsidTr="00634536">
        <w:tc>
          <w:tcPr>
            <w:tcW w:w="791" w:type="dxa"/>
            <w:shd w:val="clear" w:color="auto" w:fill="auto"/>
          </w:tcPr>
          <w:p w14:paraId="0B9D731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53F29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10" w:type="dxa"/>
            <w:shd w:val="clear" w:color="auto" w:fill="auto"/>
          </w:tcPr>
          <w:p w14:paraId="598DA8FF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99364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R74-1</w:t>
            </w:r>
          </w:p>
        </w:tc>
        <w:tc>
          <w:tcPr>
            <w:tcW w:w="5612" w:type="dxa"/>
            <w:shd w:val="clear" w:color="auto" w:fill="auto"/>
          </w:tcPr>
          <w:p w14:paraId="52C4DE8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599772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410" w:type="dxa"/>
            <w:shd w:val="clear" w:color="auto" w:fill="auto"/>
          </w:tcPr>
          <w:p w14:paraId="4B7CB6AF" w14:textId="36D1CD9A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EUR</w:t>
            </w:r>
          </w:p>
          <w:p w14:paraId="0A79352A" w14:textId="185D0388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,00 kn</w:t>
            </w:r>
          </w:p>
        </w:tc>
      </w:tr>
      <w:tr w:rsidR="00E61E74" w:rsidRPr="00E61E74" w14:paraId="49D9CBE6" w14:textId="77777777" w:rsidTr="00634536">
        <w:tc>
          <w:tcPr>
            <w:tcW w:w="791" w:type="dxa"/>
            <w:shd w:val="clear" w:color="auto" w:fill="auto"/>
          </w:tcPr>
          <w:p w14:paraId="024E49A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6BACD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10" w:type="dxa"/>
            <w:shd w:val="clear" w:color="auto" w:fill="auto"/>
          </w:tcPr>
          <w:p w14:paraId="0DD15CB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DDB47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5612" w:type="dxa"/>
            <w:shd w:val="clear" w:color="auto" w:fill="auto"/>
          </w:tcPr>
          <w:p w14:paraId="5B60FB9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A1B3B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410" w:type="dxa"/>
            <w:shd w:val="clear" w:color="auto" w:fill="auto"/>
          </w:tcPr>
          <w:p w14:paraId="0077583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EUR</w:t>
            </w:r>
          </w:p>
          <w:p w14:paraId="7D809B7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45.207,00 kn</w:t>
            </w:r>
          </w:p>
        </w:tc>
      </w:tr>
      <w:tr w:rsidR="00E61E74" w:rsidRPr="00E61E74" w14:paraId="7DA06E48" w14:textId="77777777" w:rsidTr="00634536">
        <w:tc>
          <w:tcPr>
            <w:tcW w:w="791" w:type="dxa"/>
            <w:shd w:val="clear" w:color="auto" w:fill="auto"/>
          </w:tcPr>
          <w:p w14:paraId="4370127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8240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10" w:type="dxa"/>
            <w:shd w:val="clear" w:color="auto" w:fill="auto"/>
          </w:tcPr>
          <w:p w14:paraId="48FA921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C43B4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5612" w:type="dxa"/>
            <w:shd w:val="clear" w:color="auto" w:fill="auto"/>
          </w:tcPr>
          <w:p w14:paraId="3621E27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FA9FE3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410" w:type="dxa"/>
            <w:shd w:val="clear" w:color="auto" w:fill="auto"/>
          </w:tcPr>
          <w:p w14:paraId="45D4B66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1.400,00 EUR</w:t>
            </w:r>
          </w:p>
          <w:p w14:paraId="0C679A8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10.548,30 kn</w:t>
            </w:r>
          </w:p>
        </w:tc>
      </w:tr>
      <w:tr w:rsidR="00E61E74" w:rsidRPr="00E61E74" w14:paraId="33877AF1" w14:textId="77777777" w:rsidTr="00634536">
        <w:tc>
          <w:tcPr>
            <w:tcW w:w="791" w:type="dxa"/>
            <w:shd w:val="clear" w:color="auto" w:fill="auto"/>
          </w:tcPr>
          <w:p w14:paraId="0EB3AB4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BF9F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10" w:type="dxa"/>
            <w:shd w:val="clear" w:color="auto" w:fill="auto"/>
          </w:tcPr>
          <w:p w14:paraId="5B5A059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794A83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5612" w:type="dxa"/>
            <w:shd w:val="clear" w:color="auto" w:fill="auto"/>
          </w:tcPr>
          <w:p w14:paraId="0D05978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92D83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„Slakovci“</w:t>
            </w:r>
          </w:p>
        </w:tc>
        <w:tc>
          <w:tcPr>
            <w:tcW w:w="2410" w:type="dxa"/>
            <w:shd w:val="clear" w:color="auto" w:fill="auto"/>
          </w:tcPr>
          <w:p w14:paraId="5E7D2BA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030009E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kn</w:t>
            </w:r>
          </w:p>
        </w:tc>
      </w:tr>
      <w:tr w:rsidR="00E61E74" w:rsidRPr="00E61E74" w14:paraId="4A0C20EF" w14:textId="77777777" w:rsidTr="00634536">
        <w:tc>
          <w:tcPr>
            <w:tcW w:w="791" w:type="dxa"/>
            <w:shd w:val="clear" w:color="auto" w:fill="auto"/>
          </w:tcPr>
          <w:p w14:paraId="6F843B9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EF81C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10" w:type="dxa"/>
            <w:shd w:val="clear" w:color="auto" w:fill="auto"/>
          </w:tcPr>
          <w:p w14:paraId="05535CE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1F018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5612" w:type="dxa"/>
            <w:shd w:val="clear" w:color="auto" w:fill="auto"/>
          </w:tcPr>
          <w:p w14:paraId="428B419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5FD64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410" w:type="dxa"/>
            <w:shd w:val="clear" w:color="auto" w:fill="auto"/>
          </w:tcPr>
          <w:p w14:paraId="3EAC6A3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7774772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5F40CF9D" w14:textId="77777777" w:rsidTr="00634536">
        <w:tc>
          <w:tcPr>
            <w:tcW w:w="791" w:type="dxa"/>
            <w:shd w:val="clear" w:color="auto" w:fill="auto"/>
          </w:tcPr>
          <w:p w14:paraId="4E583DC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A46C3A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10" w:type="dxa"/>
            <w:shd w:val="clear" w:color="auto" w:fill="auto"/>
          </w:tcPr>
          <w:p w14:paraId="77CD892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139E0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5612" w:type="dxa"/>
            <w:shd w:val="clear" w:color="auto" w:fill="auto"/>
          </w:tcPr>
          <w:p w14:paraId="42A2F60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0C4F87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410" w:type="dxa"/>
            <w:shd w:val="clear" w:color="auto" w:fill="auto"/>
          </w:tcPr>
          <w:p w14:paraId="1F7D58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26B0949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41DC6F3D" w14:textId="77777777" w:rsidTr="00634536">
        <w:tc>
          <w:tcPr>
            <w:tcW w:w="791" w:type="dxa"/>
            <w:shd w:val="clear" w:color="auto" w:fill="auto"/>
          </w:tcPr>
          <w:p w14:paraId="5469941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61F9A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10" w:type="dxa"/>
            <w:shd w:val="clear" w:color="auto" w:fill="auto"/>
          </w:tcPr>
          <w:p w14:paraId="56B4A08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7FB29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5612" w:type="dxa"/>
            <w:shd w:val="clear" w:color="auto" w:fill="auto"/>
          </w:tcPr>
          <w:p w14:paraId="3FF3FAC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E800D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410" w:type="dxa"/>
            <w:shd w:val="clear" w:color="auto" w:fill="auto"/>
          </w:tcPr>
          <w:p w14:paraId="1875884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20.000,00 EUR</w:t>
            </w:r>
          </w:p>
          <w:p w14:paraId="6FF9166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150.690,00 kn</w:t>
            </w:r>
          </w:p>
        </w:tc>
      </w:tr>
      <w:tr w:rsidR="00E61E74" w:rsidRPr="00E61E74" w14:paraId="7C706D45" w14:textId="77777777" w:rsidTr="00634536">
        <w:tc>
          <w:tcPr>
            <w:tcW w:w="791" w:type="dxa"/>
            <w:shd w:val="clear" w:color="auto" w:fill="auto"/>
          </w:tcPr>
          <w:p w14:paraId="40A4557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70B6E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10" w:type="dxa"/>
            <w:shd w:val="clear" w:color="auto" w:fill="auto"/>
          </w:tcPr>
          <w:p w14:paraId="2E25F751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8D9CD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5612" w:type="dxa"/>
            <w:shd w:val="clear" w:color="auto" w:fill="auto"/>
          </w:tcPr>
          <w:p w14:paraId="30C6C9B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410" w:type="dxa"/>
            <w:shd w:val="clear" w:color="auto" w:fill="auto"/>
          </w:tcPr>
          <w:p w14:paraId="55350A4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27.000,00 EUR</w:t>
            </w:r>
          </w:p>
          <w:p w14:paraId="6ED8563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203.431,50 kn</w:t>
            </w:r>
          </w:p>
        </w:tc>
      </w:tr>
      <w:tr w:rsidR="00E61E74" w:rsidRPr="00E61E74" w14:paraId="62F1C7FA" w14:textId="77777777" w:rsidTr="00634536">
        <w:tc>
          <w:tcPr>
            <w:tcW w:w="791" w:type="dxa"/>
            <w:shd w:val="clear" w:color="auto" w:fill="auto"/>
          </w:tcPr>
          <w:p w14:paraId="001CE2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29709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10" w:type="dxa"/>
            <w:shd w:val="clear" w:color="auto" w:fill="auto"/>
          </w:tcPr>
          <w:p w14:paraId="23D1E80B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BFA7E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5612" w:type="dxa"/>
            <w:shd w:val="clear" w:color="auto" w:fill="auto"/>
          </w:tcPr>
          <w:p w14:paraId="4199A58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6F3C7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komunalnih usluga – EKO Jankovci d.o.o.</w:t>
            </w:r>
          </w:p>
        </w:tc>
        <w:tc>
          <w:tcPr>
            <w:tcW w:w="2410" w:type="dxa"/>
            <w:shd w:val="clear" w:color="auto" w:fill="auto"/>
          </w:tcPr>
          <w:p w14:paraId="4AEF1D4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7A672B37" w14:textId="52427D36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46FEB265" w14:textId="77777777" w:rsidTr="00634536">
        <w:tc>
          <w:tcPr>
            <w:tcW w:w="791" w:type="dxa"/>
            <w:shd w:val="clear" w:color="auto" w:fill="auto"/>
          </w:tcPr>
          <w:p w14:paraId="7091AA5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40DAB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10" w:type="dxa"/>
            <w:shd w:val="clear" w:color="auto" w:fill="auto"/>
          </w:tcPr>
          <w:p w14:paraId="16139C4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95F756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2E271AC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3B0688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plaćanja komunalne naknade</w:t>
            </w:r>
          </w:p>
        </w:tc>
        <w:tc>
          <w:tcPr>
            <w:tcW w:w="2410" w:type="dxa"/>
            <w:shd w:val="clear" w:color="auto" w:fill="auto"/>
          </w:tcPr>
          <w:p w14:paraId="4C7658C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EUR</w:t>
            </w:r>
          </w:p>
          <w:p w14:paraId="7338040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4E21ABD" w14:textId="77777777" w:rsidTr="00634536">
        <w:tc>
          <w:tcPr>
            <w:tcW w:w="791" w:type="dxa"/>
            <w:shd w:val="clear" w:color="auto" w:fill="auto"/>
          </w:tcPr>
          <w:p w14:paraId="340E954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825ED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10" w:type="dxa"/>
            <w:shd w:val="clear" w:color="auto" w:fill="auto"/>
          </w:tcPr>
          <w:p w14:paraId="5A7C92CD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18AD9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5612" w:type="dxa"/>
            <w:shd w:val="clear" w:color="auto" w:fill="auto"/>
          </w:tcPr>
          <w:p w14:paraId="65C97C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C7E48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Božićnicu za umirovljenike</w:t>
            </w:r>
          </w:p>
        </w:tc>
        <w:tc>
          <w:tcPr>
            <w:tcW w:w="2410" w:type="dxa"/>
            <w:shd w:val="clear" w:color="auto" w:fill="auto"/>
          </w:tcPr>
          <w:p w14:paraId="789607D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EUR</w:t>
            </w:r>
          </w:p>
          <w:p w14:paraId="2EB8DC2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120.552,00 kn</w:t>
            </w:r>
          </w:p>
        </w:tc>
      </w:tr>
      <w:tr w:rsidR="00E61E74" w:rsidRPr="00E61E74" w14:paraId="6F020AE3" w14:textId="77777777" w:rsidTr="00634536">
        <w:tc>
          <w:tcPr>
            <w:tcW w:w="791" w:type="dxa"/>
            <w:shd w:val="clear" w:color="auto" w:fill="auto"/>
          </w:tcPr>
          <w:p w14:paraId="712866F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03660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10" w:type="dxa"/>
            <w:shd w:val="clear" w:color="auto" w:fill="auto"/>
          </w:tcPr>
          <w:p w14:paraId="3B6CFE7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6B0DB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5612" w:type="dxa"/>
            <w:shd w:val="clear" w:color="auto" w:fill="auto"/>
          </w:tcPr>
          <w:p w14:paraId="28FA3AA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2A9580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Uskrsnicu za umirovljenike</w:t>
            </w:r>
          </w:p>
        </w:tc>
        <w:tc>
          <w:tcPr>
            <w:tcW w:w="2410" w:type="dxa"/>
            <w:shd w:val="clear" w:color="auto" w:fill="auto"/>
          </w:tcPr>
          <w:p w14:paraId="55A327A9" w14:textId="27BD6EB0" w:rsidR="00E61E74" w:rsidRPr="00E61E74" w:rsidRDefault="00672F5D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16.000,00 </w:t>
            </w:r>
            <w:r w:rsidR="00E61E74"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EUR</w:t>
            </w:r>
          </w:p>
          <w:p w14:paraId="6F3568CA" w14:textId="58380264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294,40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5B706D69" w14:textId="77777777" w:rsidTr="00634536">
        <w:tc>
          <w:tcPr>
            <w:tcW w:w="791" w:type="dxa"/>
            <w:shd w:val="clear" w:color="auto" w:fill="auto"/>
          </w:tcPr>
          <w:p w14:paraId="3C6889E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17EF18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10" w:type="dxa"/>
            <w:shd w:val="clear" w:color="auto" w:fill="auto"/>
          </w:tcPr>
          <w:p w14:paraId="4E04B1F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252D30F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51BC6FD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5612" w:type="dxa"/>
            <w:shd w:val="clear" w:color="auto" w:fill="auto"/>
          </w:tcPr>
          <w:p w14:paraId="451A509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D93468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– udomljavanje pasa</w:t>
            </w:r>
          </w:p>
        </w:tc>
        <w:tc>
          <w:tcPr>
            <w:tcW w:w="2410" w:type="dxa"/>
            <w:shd w:val="clear" w:color="auto" w:fill="auto"/>
          </w:tcPr>
          <w:p w14:paraId="3605FC1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24.800,00 EUR</w:t>
            </w:r>
          </w:p>
          <w:p w14:paraId="1EA5D8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186.855,60 kn</w:t>
            </w:r>
          </w:p>
        </w:tc>
      </w:tr>
      <w:tr w:rsidR="00E61E74" w:rsidRPr="00E61E74" w14:paraId="324263D6" w14:textId="77777777" w:rsidTr="00634536">
        <w:tc>
          <w:tcPr>
            <w:tcW w:w="791" w:type="dxa"/>
            <w:shd w:val="clear" w:color="auto" w:fill="auto"/>
          </w:tcPr>
          <w:p w14:paraId="0322421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4E4A3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10" w:type="dxa"/>
            <w:shd w:val="clear" w:color="auto" w:fill="auto"/>
          </w:tcPr>
          <w:p w14:paraId="5A82F6D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4501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5612" w:type="dxa"/>
            <w:shd w:val="clear" w:color="auto" w:fill="auto"/>
          </w:tcPr>
          <w:p w14:paraId="0B4D0DD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1825F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</w:tc>
        <w:tc>
          <w:tcPr>
            <w:tcW w:w="2410" w:type="dxa"/>
            <w:shd w:val="clear" w:color="auto" w:fill="auto"/>
          </w:tcPr>
          <w:p w14:paraId="0774D45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2.500,00 EUR</w:t>
            </w:r>
          </w:p>
          <w:p w14:paraId="2803BBA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18.836,25 kn</w:t>
            </w:r>
          </w:p>
        </w:tc>
      </w:tr>
      <w:tr w:rsidR="00E61E74" w:rsidRPr="00E61E74" w14:paraId="1081E113" w14:textId="77777777" w:rsidTr="00634536">
        <w:tc>
          <w:tcPr>
            <w:tcW w:w="791" w:type="dxa"/>
            <w:shd w:val="clear" w:color="auto" w:fill="auto"/>
          </w:tcPr>
          <w:p w14:paraId="37FCD9B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3A0F0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10" w:type="dxa"/>
            <w:shd w:val="clear" w:color="auto" w:fill="auto"/>
          </w:tcPr>
          <w:p w14:paraId="2060A5C4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418A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5612" w:type="dxa"/>
            <w:shd w:val="clear" w:color="auto" w:fill="auto"/>
          </w:tcPr>
          <w:p w14:paraId="1BF2D7A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2410" w:type="dxa"/>
            <w:shd w:val="clear" w:color="auto" w:fill="auto"/>
          </w:tcPr>
          <w:p w14:paraId="4E48B7E0" w14:textId="6B6B5FDB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56C2F6C6" w14:textId="296391AE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4C15C2C1" w14:textId="77777777" w:rsidTr="00634536">
        <w:tc>
          <w:tcPr>
            <w:tcW w:w="791" w:type="dxa"/>
            <w:shd w:val="clear" w:color="auto" w:fill="auto"/>
          </w:tcPr>
          <w:p w14:paraId="61A452E4" w14:textId="77777777" w:rsidR="00E61E74" w:rsidRPr="00E61E74" w:rsidRDefault="00E61E74" w:rsidP="00E61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0CEF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10" w:type="dxa"/>
            <w:shd w:val="clear" w:color="auto" w:fill="auto"/>
          </w:tcPr>
          <w:p w14:paraId="234C4F2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853C3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5612" w:type="dxa"/>
            <w:shd w:val="clear" w:color="auto" w:fill="auto"/>
          </w:tcPr>
          <w:p w14:paraId="2F6515C1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0050E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osobama s invaliditetom </w:t>
            </w:r>
          </w:p>
        </w:tc>
        <w:tc>
          <w:tcPr>
            <w:tcW w:w="2410" w:type="dxa"/>
            <w:shd w:val="clear" w:color="auto" w:fill="auto"/>
          </w:tcPr>
          <w:p w14:paraId="35C8CA0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0555EA9A" w14:textId="72FB7F00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1193B81A" w14:textId="77777777" w:rsidTr="00634536">
        <w:tc>
          <w:tcPr>
            <w:tcW w:w="791" w:type="dxa"/>
            <w:shd w:val="clear" w:color="auto" w:fill="auto"/>
          </w:tcPr>
          <w:p w14:paraId="79DD316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BD9E6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10" w:type="dxa"/>
            <w:shd w:val="clear" w:color="auto" w:fill="auto"/>
          </w:tcPr>
          <w:p w14:paraId="4672A8AA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BD540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R203-2</w:t>
            </w:r>
          </w:p>
        </w:tc>
        <w:tc>
          <w:tcPr>
            <w:tcW w:w="5612" w:type="dxa"/>
            <w:shd w:val="clear" w:color="auto" w:fill="auto"/>
          </w:tcPr>
          <w:p w14:paraId="754D7B5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80A60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oboljelim od onkoloških i drugih teških bolesti</w:t>
            </w:r>
          </w:p>
        </w:tc>
        <w:tc>
          <w:tcPr>
            <w:tcW w:w="2410" w:type="dxa"/>
            <w:shd w:val="clear" w:color="auto" w:fill="auto"/>
          </w:tcPr>
          <w:p w14:paraId="1C42C6B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4BF1AD57" w14:textId="48CEC1C9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26D374EC" w14:textId="77777777" w:rsidTr="00634536">
        <w:tc>
          <w:tcPr>
            <w:tcW w:w="791" w:type="dxa"/>
            <w:shd w:val="clear" w:color="auto" w:fill="auto"/>
          </w:tcPr>
          <w:p w14:paraId="6B0A7A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0DAEB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10" w:type="dxa"/>
            <w:shd w:val="clear" w:color="auto" w:fill="auto"/>
          </w:tcPr>
          <w:p w14:paraId="03F4CE25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1951A3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5612" w:type="dxa"/>
            <w:shd w:val="clear" w:color="auto" w:fill="auto"/>
          </w:tcPr>
          <w:p w14:paraId="301C63D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2FD69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410" w:type="dxa"/>
            <w:shd w:val="clear" w:color="auto" w:fill="auto"/>
          </w:tcPr>
          <w:p w14:paraId="62497A9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37F0AAC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4A87B610" w14:textId="77777777" w:rsidTr="00634536">
        <w:tc>
          <w:tcPr>
            <w:tcW w:w="791" w:type="dxa"/>
            <w:shd w:val="clear" w:color="auto" w:fill="auto"/>
          </w:tcPr>
          <w:p w14:paraId="19394E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6785F3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10" w:type="dxa"/>
            <w:shd w:val="clear" w:color="auto" w:fill="auto"/>
          </w:tcPr>
          <w:p w14:paraId="12E9EFDE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A3C92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5612" w:type="dxa"/>
            <w:shd w:val="clear" w:color="auto" w:fill="auto"/>
          </w:tcPr>
          <w:p w14:paraId="2D699FA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1EE7D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  <w:r w:rsidRPr="00E61E74">
              <w:rPr>
                <w:rFonts w:ascii="Times New Roman" w:eastAsia="Times New Roman" w:hAnsi="Times New Roman" w:cs="Times New Roman"/>
                <w:color w:val="FF0000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64B10DF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6.000,00 EUR</w:t>
            </w:r>
          </w:p>
          <w:p w14:paraId="777124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45.207,00 kn</w:t>
            </w:r>
          </w:p>
        </w:tc>
      </w:tr>
      <w:tr w:rsidR="00E61E74" w:rsidRPr="00E61E74" w14:paraId="44C4F338" w14:textId="77777777" w:rsidTr="00634536">
        <w:tc>
          <w:tcPr>
            <w:tcW w:w="791" w:type="dxa"/>
            <w:shd w:val="clear" w:color="auto" w:fill="auto"/>
          </w:tcPr>
          <w:p w14:paraId="53605A5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277270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31.</w:t>
            </w:r>
          </w:p>
        </w:tc>
        <w:tc>
          <w:tcPr>
            <w:tcW w:w="1110" w:type="dxa"/>
            <w:shd w:val="clear" w:color="auto" w:fill="auto"/>
          </w:tcPr>
          <w:p w14:paraId="20212CCF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C0BEF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5612" w:type="dxa"/>
            <w:shd w:val="clear" w:color="auto" w:fill="auto"/>
          </w:tcPr>
          <w:p w14:paraId="0469F0C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47CCB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410" w:type="dxa"/>
            <w:shd w:val="clear" w:color="auto" w:fill="auto"/>
          </w:tcPr>
          <w:p w14:paraId="3085D6C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198CAC9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tr w:rsidR="00E61E74" w:rsidRPr="00E61E74" w14:paraId="7C1C773D" w14:textId="77777777" w:rsidTr="00634536">
        <w:tc>
          <w:tcPr>
            <w:tcW w:w="791" w:type="dxa"/>
            <w:shd w:val="clear" w:color="auto" w:fill="auto"/>
          </w:tcPr>
          <w:p w14:paraId="52B37C3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B03D4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10" w:type="dxa"/>
            <w:shd w:val="clear" w:color="auto" w:fill="auto"/>
          </w:tcPr>
          <w:p w14:paraId="662B2EE5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B2F53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5612" w:type="dxa"/>
            <w:shd w:val="clear" w:color="auto" w:fill="auto"/>
          </w:tcPr>
          <w:p w14:paraId="6974FEC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5F68B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410" w:type="dxa"/>
            <w:shd w:val="clear" w:color="auto" w:fill="auto"/>
          </w:tcPr>
          <w:p w14:paraId="0F42274E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77EA8C7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2E06695" w14:textId="77777777" w:rsidTr="00634536">
        <w:tc>
          <w:tcPr>
            <w:tcW w:w="791" w:type="dxa"/>
            <w:shd w:val="clear" w:color="auto" w:fill="auto"/>
          </w:tcPr>
          <w:p w14:paraId="6B176BA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C89AF5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10" w:type="dxa"/>
            <w:shd w:val="clear" w:color="auto" w:fill="auto"/>
          </w:tcPr>
          <w:p w14:paraId="4917CBE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0F66B8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R160-6</w:t>
            </w:r>
          </w:p>
        </w:tc>
        <w:tc>
          <w:tcPr>
            <w:tcW w:w="5612" w:type="dxa"/>
            <w:shd w:val="clear" w:color="auto" w:fill="auto"/>
          </w:tcPr>
          <w:p w14:paraId="7887271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F3F838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sviranja</w:t>
            </w:r>
          </w:p>
        </w:tc>
        <w:tc>
          <w:tcPr>
            <w:tcW w:w="2410" w:type="dxa"/>
            <w:shd w:val="clear" w:color="auto" w:fill="auto"/>
          </w:tcPr>
          <w:p w14:paraId="71866C3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4CF234C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989211B" w14:textId="77777777" w:rsidTr="00634536">
        <w:tc>
          <w:tcPr>
            <w:tcW w:w="791" w:type="dxa"/>
            <w:shd w:val="clear" w:color="auto" w:fill="auto"/>
          </w:tcPr>
          <w:p w14:paraId="75CC07E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57A4A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10" w:type="dxa"/>
            <w:shd w:val="clear" w:color="auto" w:fill="auto"/>
          </w:tcPr>
          <w:p w14:paraId="50545796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B0E2D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5612" w:type="dxa"/>
            <w:shd w:val="clear" w:color="auto" w:fill="auto"/>
          </w:tcPr>
          <w:p w14:paraId="72FA572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8EE23E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410" w:type="dxa"/>
            <w:shd w:val="clear" w:color="auto" w:fill="auto"/>
          </w:tcPr>
          <w:p w14:paraId="32E2FE8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494C273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0A5A47A4" w14:textId="77777777" w:rsidTr="00634536">
        <w:tc>
          <w:tcPr>
            <w:tcW w:w="791" w:type="dxa"/>
            <w:shd w:val="clear" w:color="auto" w:fill="auto"/>
          </w:tcPr>
          <w:p w14:paraId="6CC7BE28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D6EAF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10" w:type="dxa"/>
            <w:shd w:val="clear" w:color="auto" w:fill="auto"/>
          </w:tcPr>
          <w:p w14:paraId="61009E88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CEA5F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5612" w:type="dxa"/>
            <w:shd w:val="clear" w:color="auto" w:fill="auto"/>
          </w:tcPr>
          <w:p w14:paraId="65C1D769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871B986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410" w:type="dxa"/>
            <w:shd w:val="clear" w:color="auto" w:fill="auto"/>
          </w:tcPr>
          <w:p w14:paraId="1DE7367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EUR</w:t>
            </w:r>
          </w:p>
          <w:p w14:paraId="4A21B64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15.069,00  kn</w:t>
            </w:r>
          </w:p>
        </w:tc>
      </w:tr>
      <w:tr w:rsidR="00E61E74" w:rsidRPr="00E61E74" w14:paraId="020C720D" w14:textId="77777777" w:rsidTr="00634536">
        <w:tc>
          <w:tcPr>
            <w:tcW w:w="791" w:type="dxa"/>
            <w:shd w:val="clear" w:color="auto" w:fill="auto"/>
          </w:tcPr>
          <w:p w14:paraId="447B187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167A9A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10" w:type="dxa"/>
            <w:shd w:val="clear" w:color="auto" w:fill="auto"/>
          </w:tcPr>
          <w:p w14:paraId="40E3A277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DC774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5612" w:type="dxa"/>
            <w:shd w:val="clear" w:color="auto" w:fill="auto"/>
          </w:tcPr>
          <w:p w14:paraId="5FDA07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6C6DFE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„Lenije“</w:t>
            </w:r>
          </w:p>
        </w:tc>
        <w:tc>
          <w:tcPr>
            <w:tcW w:w="2410" w:type="dxa"/>
            <w:shd w:val="clear" w:color="auto" w:fill="auto"/>
          </w:tcPr>
          <w:p w14:paraId="3CC498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5D257BD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54FDBFDE" w14:textId="77777777" w:rsidTr="00634536">
        <w:tc>
          <w:tcPr>
            <w:tcW w:w="791" w:type="dxa"/>
            <w:shd w:val="clear" w:color="auto" w:fill="auto"/>
          </w:tcPr>
          <w:p w14:paraId="327FFDC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37260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10" w:type="dxa"/>
            <w:shd w:val="clear" w:color="auto" w:fill="auto"/>
          </w:tcPr>
          <w:p w14:paraId="25BA41D2" w14:textId="77777777" w:rsidR="00E61E74" w:rsidRPr="00E61E74" w:rsidRDefault="00E61E74" w:rsidP="00E61E74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7BCB2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5612" w:type="dxa"/>
            <w:shd w:val="clear" w:color="auto" w:fill="auto"/>
          </w:tcPr>
          <w:p w14:paraId="292DD4B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471F6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410" w:type="dxa"/>
            <w:shd w:val="clear" w:color="auto" w:fill="auto"/>
          </w:tcPr>
          <w:p w14:paraId="698D0DA8" w14:textId="3E41023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11.000,00</w:t>
            </w: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  <w:p w14:paraId="6351D24D" w14:textId="4894C33D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82.879,50</w:t>
            </w: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 xml:space="preserve"> kn</w:t>
            </w:r>
          </w:p>
        </w:tc>
      </w:tr>
      <w:tr w:rsidR="00E61E74" w:rsidRPr="00E61E74" w14:paraId="249DF772" w14:textId="77777777" w:rsidTr="00634536">
        <w:tc>
          <w:tcPr>
            <w:tcW w:w="791" w:type="dxa"/>
            <w:shd w:val="clear" w:color="auto" w:fill="auto"/>
          </w:tcPr>
          <w:p w14:paraId="25B6971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CE44D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10" w:type="dxa"/>
            <w:shd w:val="clear" w:color="auto" w:fill="auto"/>
          </w:tcPr>
          <w:p w14:paraId="4C33A18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3C8A56F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5612" w:type="dxa"/>
            <w:shd w:val="clear" w:color="auto" w:fill="auto"/>
          </w:tcPr>
          <w:p w14:paraId="737F9B0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6AE6D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410" w:type="dxa"/>
            <w:shd w:val="clear" w:color="auto" w:fill="auto"/>
          </w:tcPr>
          <w:p w14:paraId="7D2749E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674A334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43C861E4" w14:textId="77777777" w:rsidTr="00634536">
        <w:tc>
          <w:tcPr>
            <w:tcW w:w="791" w:type="dxa"/>
            <w:shd w:val="clear" w:color="auto" w:fill="auto"/>
          </w:tcPr>
          <w:p w14:paraId="5B2AA34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C6FD5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10" w:type="dxa"/>
            <w:shd w:val="clear" w:color="auto" w:fill="auto"/>
          </w:tcPr>
          <w:p w14:paraId="25F0BF14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FDF340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5612" w:type="dxa"/>
            <w:shd w:val="clear" w:color="auto" w:fill="auto"/>
          </w:tcPr>
          <w:p w14:paraId="50DB3772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410" w:type="dxa"/>
            <w:shd w:val="clear" w:color="auto" w:fill="auto"/>
          </w:tcPr>
          <w:p w14:paraId="04EB00E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1.500,00 EUR</w:t>
            </w:r>
          </w:p>
          <w:p w14:paraId="468DAA3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11.301,75 kn</w:t>
            </w:r>
          </w:p>
        </w:tc>
      </w:tr>
      <w:tr w:rsidR="00E61E74" w:rsidRPr="00E61E74" w14:paraId="0E3BE2A0" w14:textId="77777777" w:rsidTr="00634536">
        <w:tc>
          <w:tcPr>
            <w:tcW w:w="791" w:type="dxa"/>
            <w:shd w:val="clear" w:color="auto" w:fill="auto"/>
          </w:tcPr>
          <w:p w14:paraId="7960341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ABBC633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10" w:type="dxa"/>
            <w:shd w:val="clear" w:color="auto" w:fill="auto"/>
          </w:tcPr>
          <w:p w14:paraId="10AF7D01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5B473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5612" w:type="dxa"/>
            <w:shd w:val="clear" w:color="auto" w:fill="auto"/>
          </w:tcPr>
          <w:p w14:paraId="43C6BC4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31C057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410" w:type="dxa"/>
            <w:shd w:val="clear" w:color="auto" w:fill="auto"/>
          </w:tcPr>
          <w:p w14:paraId="21ACAD9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6.600,00 EUR</w:t>
            </w:r>
          </w:p>
          <w:p w14:paraId="788B2CA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49.727,70 kn</w:t>
            </w:r>
          </w:p>
        </w:tc>
      </w:tr>
      <w:tr w:rsidR="00E61E74" w:rsidRPr="00E61E74" w14:paraId="4A013E71" w14:textId="77777777" w:rsidTr="00634536">
        <w:tc>
          <w:tcPr>
            <w:tcW w:w="791" w:type="dxa"/>
            <w:shd w:val="clear" w:color="auto" w:fill="auto"/>
          </w:tcPr>
          <w:p w14:paraId="2A71C83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1A2F9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41.</w:t>
            </w:r>
          </w:p>
        </w:tc>
        <w:tc>
          <w:tcPr>
            <w:tcW w:w="1110" w:type="dxa"/>
            <w:shd w:val="clear" w:color="auto" w:fill="auto"/>
          </w:tcPr>
          <w:p w14:paraId="09A045EB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A6F33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5612" w:type="dxa"/>
            <w:shd w:val="clear" w:color="auto" w:fill="auto"/>
          </w:tcPr>
          <w:p w14:paraId="73CDF460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24EDD4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410" w:type="dxa"/>
            <w:shd w:val="clear" w:color="auto" w:fill="auto"/>
          </w:tcPr>
          <w:p w14:paraId="06C4A7A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700,00 EUR</w:t>
            </w:r>
          </w:p>
          <w:p w14:paraId="41613A2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5.247,15 kn</w:t>
            </w:r>
          </w:p>
        </w:tc>
      </w:tr>
      <w:tr w:rsidR="00E61E74" w:rsidRPr="00E61E74" w14:paraId="018C7B57" w14:textId="77777777" w:rsidTr="00634536">
        <w:tc>
          <w:tcPr>
            <w:tcW w:w="791" w:type="dxa"/>
            <w:shd w:val="clear" w:color="auto" w:fill="auto"/>
          </w:tcPr>
          <w:p w14:paraId="2CC53F1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bookmarkStart w:id="5" w:name="_Hlk120018695"/>
          </w:p>
          <w:p w14:paraId="2611CDC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42.</w:t>
            </w:r>
          </w:p>
        </w:tc>
        <w:tc>
          <w:tcPr>
            <w:tcW w:w="1110" w:type="dxa"/>
            <w:shd w:val="clear" w:color="auto" w:fill="auto"/>
          </w:tcPr>
          <w:p w14:paraId="14108AF6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R82-6</w:t>
            </w:r>
          </w:p>
        </w:tc>
        <w:tc>
          <w:tcPr>
            <w:tcW w:w="5612" w:type="dxa"/>
            <w:shd w:val="clear" w:color="auto" w:fill="auto"/>
          </w:tcPr>
          <w:p w14:paraId="59AFCB45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15EFFB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izgradnju prve nekretnine </w:t>
            </w:r>
          </w:p>
        </w:tc>
        <w:tc>
          <w:tcPr>
            <w:tcW w:w="2410" w:type="dxa"/>
            <w:shd w:val="clear" w:color="auto" w:fill="auto"/>
          </w:tcPr>
          <w:p w14:paraId="0CA448D4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158A9BEC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2C107A1D" w14:textId="77777777" w:rsidTr="00634536">
        <w:tc>
          <w:tcPr>
            <w:tcW w:w="791" w:type="dxa"/>
            <w:shd w:val="clear" w:color="auto" w:fill="auto"/>
          </w:tcPr>
          <w:p w14:paraId="05645A7A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EFB1B1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43.</w:t>
            </w:r>
          </w:p>
        </w:tc>
        <w:tc>
          <w:tcPr>
            <w:tcW w:w="1110" w:type="dxa"/>
            <w:shd w:val="clear" w:color="auto" w:fill="auto"/>
          </w:tcPr>
          <w:p w14:paraId="0780C18F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R82-7</w:t>
            </w:r>
          </w:p>
        </w:tc>
        <w:tc>
          <w:tcPr>
            <w:tcW w:w="5612" w:type="dxa"/>
            <w:shd w:val="clear" w:color="auto" w:fill="auto"/>
          </w:tcPr>
          <w:p w14:paraId="718E2E8A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9C48AF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uređenje fasade obiteljske kuće </w:t>
            </w:r>
          </w:p>
        </w:tc>
        <w:tc>
          <w:tcPr>
            <w:tcW w:w="2410" w:type="dxa"/>
            <w:shd w:val="clear" w:color="auto" w:fill="auto"/>
          </w:tcPr>
          <w:p w14:paraId="649D58C9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13.300,00 EUR</w:t>
            </w:r>
          </w:p>
          <w:p w14:paraId="0363F090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hr-HR"/>
              </w:rPr>
              <w:t>100.208,85 kn</w:t>
            </w:r>
          </w:p>
        </w:tc>
      </w:tr>
      <w:tr w:rsidR="00E61E74" w:rsidRPr="00E61E74" w14:paraId="17F25E46" w14:textId="77777777" w:rsidTr="00634536">
        <w:tc>
          <w:tcPr>
            <w:tcW w:w="791" w:type="dxa"/>
            <w:shd w:val="clear" w:color="auto" w:fill="auto"/>
          </w:tcPr>
          <w:p w14:paraId="0F296E0D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6F8F16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44.</w:t>
            </w:r>
          </w:p>
        </w:tc>
        <w:tc>
          <w:tcPr>
            <w:tcW w:w="1110" w:type="dxa"/>
            <w:shd w:val="clear" w:color="auto" w:fill="auto"/>
          </w:tcPr>
          <w:p w14:paraId="29D118D5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R162-5</w:t>
            </w:r>
          </w:p>
        </w:tc>
        <w:tc>
          <w:tcPr>
            <w:tcW w:w="5612" w:type="dxa"/>
            <w:shd w:val="clear" w:color="auto" w:fill="auto"/>
          </w:tcPr>
          <w:p w14:paraId="55B2750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A414D1D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Financiranje prijevoza članova udruga</w:t>
            </w:r>
          </w:p>
        </w:tc>
        <w:tc>
          <w:tcPr>
            <w:tcW w:w="2410" w:type="dxa"/>
            <w:shd w:val="clear" w:color="auto" w:fill="auto"/>
          </w:tcPr>
          <w:p w14:paraId="76381FC2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4.000,00 EUR</w:t>
            </w:r>
          </w:p>
          <w:p w14:paraId="62274797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30.138,00 kn</w:t>
            </w:r>
          </w:p>
        </w:tc>
      </w:tr>
      <w:tr w:rsidR="00E61E74" w:rsidRPr="00E61E74" w14:paraId="1B6761CA" w14:textId="77777777" w:rsidTr="00634536">
        <w:trPr>
          <w:trHeight w:val="615"/>
        </w:trPr>
        <w:tc>
          <w:tcPr>
            <w:tcW w:w="791" w:type="dxa"/>
            <w:shd w:val="clear" w:color="auto" w:fill="auto"/>
          </w:tcPr>
          <w:p w14:paraId="481764E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875BC5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45.</w:t>
            </w:r>
          </w:p>
        </w:tc>
        <w:tc>
          <w:tcPr>
            <w:tcW w:w="1110" w:type="dxa"/>
            <w:shd w:val="clear" w:color="auto" w:fill="auto"/>
          </w:tcPr>
          <w:p w14:paraId="17D86A96" w14:textId="77777777" w:rsidR="00E61E74" w:rsidRPr="00E61E74" w:rsidRDefault="00E61E74" w:rsidP="00E61E74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R162-6</w:t>
            </w:r>
          </w:p>
        </w:tc>
        <w:tc>
          <w:tcPr>
            <w:tcW w:w="5612" w:type="dxa"/>
            <w:shd w:val="clear" w:color="auto" w:fill="auto"/>
          </w:tcPr>
          <w:p w14:paraId="647DC40C" w14:textId="77777777" w:rsidR="00E61E74" w:rsidRPr="00E61E74" w:rsidRDefault="00E61E74" w:rsidP="00E61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410" w:type="dxa"/>
            <w:shd w:val="clear" w:color="auto" w:fill="auto"/>
          </w:tcPr>
          <w:p w14:paraId="47D6EC1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1.000,00 EUR</w:t>
            </w:r>
          </w:p>
          <w:p w14:paraId="1B2CA94B" w14:textId="77777777" w:rsidR="00E61E74" w:rsidRPr="00E61E74" w:rsidRDefault="00E61E74" w:rsidP="00E61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E61E74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7.534,50 kn</w:t>
            </w:r>
          </w:p>
        </w:tc>
      </w:tr>
      <w:bookmarkEnd w:id="5"/>
    </w:tbl>
    <w:p w14:paraId="718B094A" w14:textId="77777777" w:rsidR="0076286D" w:rsidRDefault="0076286D" w:rsidP="00832A1B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04C25B17" w14:textId="77777777" w:rsidR="0076286D" w:rsidRDefault="0076286D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312A81D" w14:textId="75EE8E6D" w:rsidR="00BE6B00" w:rsidRPr="00477720" w:rsidRDefault="004A7C31" w:rsidP="0047772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76286D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4</w:t>
      </w:r>
      <w:r w:rsidRPr="00477720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4B3C4E50" w14:textId="28BFD5F9" w:rsidR="009953B5" w:rsidRPr="00477720" w:rsidRDefault="009953B5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7720">
        <w:rPr>
          <w:rFonts w:ascii="Times New Roman" w:hAnsi="Times New Roman" w:cs="Times New Roman"/>
          <w:sz w:val="24"/>
          <w:szCs w:val="24"/>
        </w:rPr>
        <w:t>Socijalni program Općine Stari Jankovci za 202</w:t>
      </w:r>
      <w:r w:rsidR="004A7C31" w:rsidRPr="00477720">
        <w:rPr>
          <w:rFonts w:ascii="Times New Roman" w:hAnsi="Times New Roman" w:cs="Times New Roman"/>
          <w:sz w:val="24"/>
          <w:szCs w:val="24"/>
        </w:rPr>
        <w:t>3</w:t>
      </w:r>
      <w:r w:rsidRPr="00477720">
        <w:rPr>
          <w:rFonts w:ascii="Times New Roman" w:hAnsi="Times New Roman" w:cs="Times New Roman"/>
          <w:sz w:val="24"/>
          <w:szCs w:val="24"/>
        </w:rPr>
        <w:t>. godinu u preostalom dijelu ostaje nepromijenjen.</w:t>
      </w:r>
    </w:p>
    <w:p w14:paraId="41F1C991" w14:textId="77777777" w:rsidR="000C1DBF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477720" w:rsidRDefault="000C1DBF" w:rsidP="0047772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5D1C908" w:rsidR="009953B5" w:rsidRPr="00477720" w:rsidRDefault="009953B5" w:rsidP="00477720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7772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Članak </w:t>
      </w:r>
      <w:r w:rsidR="0076286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77720" w:rsidRPr="0047772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3CDCFC01" w:rsidR="00930691" w:rsidRPr="00477720" w:rsidRDefault="00930691" w:rsidP="00326999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477720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 w:rsidRPr="00477720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477720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Default="004A7C31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4A7C3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CBCAE3" w14:textId="5033367D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05D0E3D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1B84BAC" w14:textId="77777777" w:rsidR="00832A1B" w:rsidRDefault="00832A1B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1CF41E60" w14:textId="77777777" w:rsidR="00832A1B" w:rsidRDefault="00832A1B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EE979BA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418E93C" w14:textId="77777777" w:rsidR="000C1DBF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7BE32F3" w14:textId="36B57071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41B4A329" w14:textId="2DD28E10" w:rsidR="00812F1E" w:rsidRPr="00812F1E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          </w:t>
      </w:r>
    </w:p>
    <w:p w14:paraId="49E433A3" w14:textId="7FA75303" w:rsidR="00812F1E" w:rsidRPr="00812F1E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16"/>
          <w:szCs w:val="16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</w:t>
      </w:r>
      <w:r w:rsidRPr="00812F1E">
        <w:rPr>
          <w:rFonts w:ascii="Times New Roman" w:eastAsia="Times New Roman" w:hAnsi="Times New Roman" w:cs="Times New Roman"/>
          <w:lang w:eastAsia="hr-HR"/>
        </w:rPr>
        <w:t>___________________________________</w:t>
      </w:r>
    </w:p>
    <w:p w14:paraId="0E930BCD" w14:textId="2DAF180F" w:rsidR="007B5C27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  <w:r w:rsidRPr="00812F1E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Boris Dragičević, univ.bacc.ing.agr.</w:t>
      </w:r>
    </w:p>
    <w:p w14:paraId="3C35C469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72D53C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045B7AA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AB914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47D1493C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AFC847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06030F1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6E474CC4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BE90D9F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24545825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1D829583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684CC30" w14:textId="77777777" w:rsidR="000C1DBF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lang w:eastAsia="hr-HR"/>
        </w:rPr>
      </w:pPr>
    </w:p>
    <w:p w14:paraId="32945E83" w14:textId="5932D7F1" w:rsidR="007B5C27" w:rsidRPr="007B5C27" w:rsidRDefault="007B5C27" w:rsidP="007B5C27">
      <w:pPr>
        <w:spacing w:after="0" w:line="240" w:lineRule="auto"/>
        <w:ind w:left="720"/>
        <w:jc w:val="both"/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</w:pPr>
      <w:bookmarkStart w:id="6" w:name="_Hlk120186718"/>
      <w:r w:rsidRPr="007B5C27">
        <w:rPr>
          <w:rFonts w:ascii="Times New Roman" w:eastAsia="SimSun" w:hAnsi="Times New Roman" w:cs="Mangal"/>
          <w:b/>
          <w:bCs/>
          <w:kern w:val="2"/>
          <w:sz w:val="20"/>
          <w:szCs w:val="20"/>
          <w:lang w:eastAsia="hi-IN" w:bidi="hi-IN"/>
        </w:rPr>
        <w:t>*Fiksni tečaj konverzije: 1 EUR = 7,53450 HRK</w:t>
      </w:r>
    </w:p>
    <w:bookmarkEnd w:id="6"/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0CDE"/>
    <w:rsid w:val="000453C1"/>
    <w:rsid w:val="000C1DBF"/>
    <w:rsid w:val="000C4857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232FD"/>
    <w:rsid w:val="00326999"/>
    <w:rsid w:val="003678B6"/>
    <w:rsid w:val="0037331F"/>
    <w:rsid w:val="00376426"/>
    <w:rsid w:val="00393DE0"/>
    <w:rsid w:val="003D6FE4"/>
    <w:rsid w:val="00403F81"/>
    <w:rsid w:val="00422F0D"/>
    <w:rsid w:val="004445C1"/>
    <w:rsid w:val="00477720"/>
    <w:rsid w:val="004A7C31"/>
    <w:rsid w:val="004F0A50"/>
    <w:rsid w:val="0050741B"/>
    <w:rsid w:val="00517D3A"/>
    <w:rsid w:val="00536904"/>
    <w:rsid w:val="00542F31"/>
    <w:rsid w:val="00552ADA"/>
    <w:rsid w:val="00584644"/>
    <w:rsid w:val="00585F61"/>
    <w:rsid w:val="005F7DEE"/>
    <w:rsid w:val="00610904"/>
    <w:rsid w:val="00672F5D"/>
    <w:rsid w:val="00685EB8"/>
    <w:rsid w:val="006A2A81"/>
    <w:rsid w:val="006A4C40"/>
    <w:rsid w:val="006B6146"/>
    <w:rsid w:val="006D4682"/>
    <w:rsid w:val="006F5BD2"/>
    <w:rsid w:val="007447C1"/>
    <w:rsid w:val="00750266"/>
    <w:rsid w:val="0076286D"/>
    <w:rsid w:val="00791C20"/>
    <w:rsid w:val="007B5C27"/>
    <w:rsid w:val="007B7971"/>
    <w:rsid w:val="007D067D"/>
    <w:rsid w:val="007E1DED"/>
    <w:rsid w:val="00812F1E"/>
    <w:rsid w:val="00832A1B"/>
    <w:rsid w:val="00876E29"/>
    <w:rsid w:val="008D6B14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02ED"/>
    <w:rsid w:val="00AB122C"/>
    <w:rsid w:val="00AC5FA1"/>
    <w:rsid w:val="00B0232D"/>
    <w:rsid w:val="00B732A0"/>
    <w:rsid w:val="00BA2A0B"/>
    <w:rsid w:val="00BC46CB"/>
    <w:rsid w:val="00BD3865"/>
    <w:rsid w:val="00BE6B00"/>
    <w:rsid w:val="00C94B26"/>
    <w:rsid w:val="00D109D0"/>
    <w:rsid w:val="00D16E58"/>
    <w:rsid w:val="00D34950"/>
    <w:rsid w:val="00D360A4"/>
    <w:rsid w:val="00DC43BF"/>
    <w:rsid w:val="00E21212"/>
    <w:rsid w:val="00E45907"/>
    <w:rsid w:val="00E46FC3"/>
    <w:rsid w:val="00E516D8"/>
    <w:rsid w:val="00E51D5D"/>
    <w:rsid w:val="00E61E74"/>
    <w:rsid w:val="00E652FF"/>
    <w:rsid w:val="00E71127"/>
    <w:rsid w:val="00EA2435"/>
    <w:rsid w:val="00EF7C6F"/>
    <w:rsid w:val="00F35D30"/>
    <w:rsid w:val="00F55E3B"/>
    <w:rsid w:val="00F5691B"/>
    <w:rsid w:val="00F61A42"/>
    <w:rsid w:val="00FA06EC"/>
    <w:rsid w:val="00FB3D63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tanja e</cp:lastModifiedBy>
  <cp:revision>22</cp:revision>
  <cp:lastPrinted>2023-06-09T07:31:00Z</cp:lastPrinted>
  <dcterms:created xsi:type="dcterms:W3CDTF">2023-06-05T12:35:00Z</dcterms:created>
  <dcterms:modified xsi:type="dcterms:W3CDTF">2023-07-11T05:52:00Z</dcterms:modified>
</cp:coreProperties>
</file>